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1B" w:rsidRDefault="000527D2">
      <w:r>
        <w:t>SE</w:t>
      </w:r>
      <w:r w:rsidR="00A7606A">
        <w:t>ÑALA QUE NO COMPETE</w:t>
      </w:r>
    </w:p>
    <w:p w:rsidR="000527D2" w:rsidRDefault="000527D2">
      <w:bookmarkStart w:id="0" w:name="_GoBack"/>
      <w:bookmarkEnd w:id="0"/>
    </w:p>
    <w:sectPr w:rsidR="000527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6A"/>
    <w:rsid w:val="000527D2"/>
    <w:rsid w:val="0008251B"/>
    <w:rsid w:val="00A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BB4C"/>
  <w15:chartTrackingRefBased/>
  <w15:docId w15:val="{F24AC2F5-2696-4374-9884-ED1CA5E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Loyola</dc:creator>
  <cp:keywords/>
  <dc:description/>
  <cp:lastModifiedBy>Administrativo</cp:lastModifiedBy>
  <cp:revision>2</cp:revision>
  <dcterms:created xsi:type="dcterms:W3CDTF">2017-09-11T13:36:00Z</dcterms:created>
  <dcterms:modified xsi:type="dcterms:W3CDTF">2017-10-24T15:55:00Z</dcterms:modified>
</cp:coreProperties>
</file>