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50" w:rsidRDefault="001B3750" w:rsidP="001B3750">
      <w:pPr>
        <w:spacing w:after="0"/>
        <w:rPr>
          <w:rFonts w:ascii="Arial" w:hAnsi="Arial" w:cs="Arial"/>
          <w:b/>
        </w:rPr>
      </w:pPr>
    </w:p>
    <w:p w:rsidR="001B3750" w:rsidRDefault="001B3750" w:rsidP="001B375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</w:p>
    <w:p w:rsidR="001B3750" w:rsidRDefault="001B3750" w:rsidP="001B3750">
      <w:pPr>
        <w:spacing w:after="0"/>
        <w:rPr>
          <w:rFonts w:ascii="Arial" w:hAnsi="Arial" w:cs="Arial"/>
          <w:b/>
        </w:rPr>
      </w:pPr>
    </w:p>
    <w:p w:rsidR="001B3750" w:rsidRPr="00536829" w:rsidRDefault="001B3750" w:rsidP="00BD0221">
      <w:pPr>
        <w:spacing w:after="0"/>
        <w:jc w:val="right"/>
        <w:rPr>
          <w:rFonts w:ascii="Arial" w:hAnsi="Arial" w:cs="Arial"/>
          <w:b/>
        </w:rPr>
      </w:pPr>
      <w:r w:rsidRPr="00536829">
        <w:rPr>
          <w:rFonts w:ascii="Arial" w:hAnsi="Arial" w:cs="Arial"/>
          <w:b/>
        </w:rPr>
        <w:t xml:space="preserve">OFICIO: </w:t>
      </w:r>
      <w:r w:rsidRPr="00536829">
        <w:rPr>
          <w:rFonts w:ascii="Arial" w:hAnsi="Arial" w:cs="Arial"/>
        </w:rPr>
        <w:t>UTC.AYF.</w:t>
      </w:r>
      <w:r w:rsidR="00BD0221">
        <w:rPr>
          <w:rFonts w:ascii="Arial" w:hAnsi="Arial" w:cs="Arial"/>
        </w:rPr>
        <w:t>255</w:t>
      </w:r>
      <w:r w:rsidRPr="00536829">
        <w:rPr>
          <w:rFonts w:ascii="Arial" w:hAnsi="Arial" w:cs="Arial"/>
        </w:rPr>
        <w:t>/202</w:t>
      </w:r>
      <w:r w:rsidR="00870117">
        <w:rPr>
          <w:rFonts w:ascii="Arial" w:hAnsi="Arial" w:cs="Arial"/>
        </w:rPr>
        <w:t>4</w:t>
      </w:r>
    </w:p>
    <w:p w:rsidR="001B3750" w:rsidRPr="00536829" w:rsidRDefault="001B3750" w:rsidP="00BD0221">
      <w:pPr>
        <w:spacing w:after="0"/>
        <w:jc w:val="right"/>
        <w:rPr>
          <w:rFonts w:ascii="Arial" w:hAnsi="Arial" w:cs="Arial"/>
        </w:rPr>
      </w:pPr>
      <w:r w:rsidRPr="00536829">
        <w:rPr>
          <w:rFonts w:ascii="Arial" w:hAnsi="Arial" w:cs="Arial"/>
          <w:b/>
        </w:rPr>
        <w:t>ASUNTO:</w:t>
      </w:r>
      <w:r w:rsidRPr="00536829">
        <w:rPr>
          <w:rFonts w:ascii="Arial" w:hAnsi="Arial" w:cs="Arial"/>
        </w:rPr>
        <w:t xml:space="preserve"> </w:t>
      </w:r>
      <w:r w:rsidR="00BD0221">
        <w:rPr>
          <w:rFonts w:ascii="Arial" w:hAnsi="Arial" w:cs="Arial"/>
        </w:rPr>
        <w:t>Designación enlace DECLA</w:t>
      </w:r>
      <w:r w:rsidR="00E81109">
        <w:rPr>
          <w:rFonts w:ascii="Arial" w:hAnsi="Arial" w:cs="Arial"/>
        </w:rPr>
        <w:t>RA</w:t>
      </w:r>
      <w:r w:rsidR="00BD0221">
        <w:rPr>
          <w:rFonts w:ascii="Arial" w:hAnsi="Arial" w:cs="Arial"/>
        </w:rPr>
        <w:t>GS y SIPER</w:t>
      </w:r>
      <w:r w:rsidRPr="00536829">
        <w:rPr>
          <w:rFonts w:ascii="Arial" w:hAnsi="Arial" w:cs="Arial"/>
        </w:rPr>
        <w:t>.</w:t>
      </w:r>
    </w:p>
    <w:p w:rsidR="001B3750" w:rsidRPr="00536829" w:rsidRDefault="001B3750" w:rsidP="00BD0221">
      <w:pPr>
        <w:spacing w:after="0"/>
        <w:jc w:val="right"/>
        <w:rPr>
          <w:rFonts w:ascii="Arial" w:hAnsi="Arial" w:cs="Arial"/>
        </w:rPr>
      </w:pPr>
      <w:r w:rsidRPr="00536829">
        <w:rPr>
          <w:rFonts w:ascii="Arial" w:hAnsi="Arial" w:cs="Arial"/>
          <w:b/>
        </w:rPr>
        <w:t>FECHA:</w:t>
      </w:r>
      <w:r w:rsidRPr="00536829">
        <w:rPr>
          <w:rFonts w:ascii="Arial" w:hAnsi="Arial" w:cs="Arial"/>
        </w:rPr>
        <w:t xml:space="preserve">  </w:t>
      </w:r>
      <w:r w:rsidR="00BD0221">
        <w:rPr>
          <w:rFonts w:ascii="Arial" w:hAnsi="Arial" w:cs="Arial"/>
        </w:rPr>
        <w:t>24 de septiembre</w:t>
      </w:r>
      <w:r w:rsidRPr="0053682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4.</w:t>
      </w:r>
    </w:p>
    <w:p w:rsidR="001B3750" w:rsidRPr="00536829" w:rsidRDefault="001B3750" w:rsidP="00BD0221">
      <w:pPr>
        <w:jc w:val="right"/>
        <w:rPr>
          <w:rFonts w:ascii="Arial" w:hAnsi="Arial" w:cs="Arial"/>
        </w:rPr>
      </w:pPr>
    </w:p>
    <w:p w:rsidR="001B3750" w:rsidRPr="00536829" w:rsidRDefault="001B3750" w:rsidP="001B3750">
      <w:pPr>
        <w:rPr>
          <w:rFonts w:ascii="Arial" w:hAnsi="Arial" w:cs="Arial"/>
        </w:rPr>
      </w:pPr>
    </w:p>
    <w:p w:rsidR="001B3750" w:rsidRPr="00536829" w:rsidRDefault="001B3750" w:rsidP="001B375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JUAN PABLO GOMEZ DIOSDADO</w:t>
      </w:r>
    </w:p>
    <w:p w:rsidR="001B3750" w:rsidRPr="00536829" w:rsidRDefault="001B3750" w:rsidP="001B3750">
      <w:pPr>
        <w:spacing w:after="0"/>
        <w:rPr>
          <w:rFonts w:ascii="Arial" w:hAnsi="Arial" w:cs="Arial"/>
          <w:b/>
        </w:rPr>
      </w:pPr>
      <w:r w:rsidRPr="00536829">
        <w:rPr>
          <w:rFonts w:ascii="Arial" w:hAnsi="Arial" w:cs="Arial"/>
          <w:b/>
        </w:rPr>
        <w:t>CONTRALOR DEL ESTADO</w:t>
      </w:r>
    </w:p>
    <w:p w:rsidR="001B3750" w:rsidRPr="00536829" w:rsidRDefault="001B3750" w:rsidP="001B3750">
      <w:pPr>
        <w:spacing w:after="0"/>
        <w:rPr>
          <w:rFonts w:ascii="Arial" w:hAnsi="Arial" w:cs="Arial"/>
          <w:b/>
        </w:rPr>
      </w:pPr>
      <w:r w:rsidRPr="00536829">
        <w:rPr>
          <w:rFonts w:ascii="Arial" w:hAnsi="Arial" w:cs="Arial"/>
          <w:b/>
        </w:rPr>
        <w:t>P R E S E N T E:</w:t>
      </w:r>
    </w:p>
    <w:p w:rsidR="001B3750" w:rsidRPr="00536829" w:rsidRDefault="001B3750" w:rsidP="001B3750">
      <w:pPr>
        <w:rPr>
          <w:rFonts w:ascii="Arial" w:hAnsi="Arial" w:cs="Arial"/>
        </w:rPr>
      </w:pPr>
    </w:p>
    <w:p w:rsidR="001B3750" w:rsidRPr="00BD0221" w:rsidRDefault="001B3750" w:rsidP="001B3750">
      <w:pPr>
        <w:jc w:val="both"/>
        <w:rPr>
          <w:rFonts w:ascii="Arial" w:hAnsi="Arial" w:cs="Arial"/>
        </w:rPr>
      </w:pPr>
      <w:r w:rsidRPr="00536829">
        <w:rPr>
          <w:rFonts w:ascii="Arial" w:hAnsi="Arial" w:cs="Arial"/>
        </w:rPr>
        <w:tab/>
        <w:t>Por</w:t>
      </w:r>
      <w:r w:rsidR="00BD0221">
        <w:rPr>
          <w:rFonts w:ascii="Arial" w:hAnsi="Arial" w:cs="Arial"/>
        </w:rPr>
        <w:t xml:space="preserve"> este medio le envío un cordial saludo y hago de su conocimiento </w:t>
      </w:r>
      <w:r w:rsidR="00E81109">
        <w:rPr>
          <w:rFonts w:ascii="Arial" w:hAnsi="Arial" w:cs="Arial"/>
        </w:rPr>
        <w:t>que,</w:t>
      </w:r>
      <w:r w:rsidR="00BD0221">
        <w:rPr>
          <w:rFonts w:ascii="Arial" w:hAnsi="Arial" w:cs="Arial"/>
        </w:rPr>
        <w:t xml:space="preserve"> a</w:t>
      </w:r>
      <w:r w:rsidR="00E81109">
        <w:rPr>
          <w:rFonts w:ascii="Arial" w:hAnsi="Arial" w:cs="Arial"/>
        </w:rPr>
        <w:t xml:space="preserve"> </w:t>
      </w:r>
      <w:r w:rsidR="00BD0221">
        <w:rPr>
          <w:rFonts w:ascii="Arial" w:hAnsi="Arial" w:cs="Arial"/>
        </w:rPr>
        <w:t>partir de ésta fecha, se designa como enlace para cualquier trámite ante DECLA</w:t>
      </w:r>
      <w:r w:rsidR="00E81109">
        <w:rPr>
          <w:rFonts w:ascii="Arial" w:hAnsi="Arial" w:cs="Arial"/>
        </w:rPr>
        <w:t>RAGS Y S</w:t>
      </w:r>
      <w:r w:rsidR="00BD0221">
        <w:rPr>
          <w:rFonts w:ascii="Arial" w:hAnsi="Arial" w:cs="Arial"/>
        </w:rPr>
        <w:t xml:space="preserve">IPER a </w:t>
      </w:r>
      <w:r w:rsidR="00BD0221">
        <w:rPr>
          <w:rFonts w:ascii="Arial" w:hAnsi="Arial" w:cs="Arial"/>
          <w:b/>
        </w:rPr>
        <w:t xml:space="preserve">Dallaly Wendolynne Hernández Anaya, </w:t>
      </w:r>
      <w:r w:rsidR="00BD0221">
        <w:rPr>
          <w:rFonts w:ascii="Arial" w:hAnsi="Arial" w:cs="Arial"/>
        </w:rPr>
        <w:t>cuyos datos de contacto se enlistan a continuación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3"/>
        <w:gridCol w:w="4816"/>
      </w:tblGrid>
      <w:tr w:rsidR="00BD0221" w:rsidTr="00E211FC">
        <w:tc>
          <w:tcPr>
            <w:tcW w:w="1133" w:type="dxa"/>
          </w:tcPr>
          <w:p w:rsidR="00BD0221" w:rsidRDefault="00BD0221" w:rsidP="001B3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816" w:type="dxa"/>
          </w:tcPr>
          <w:p w:rsidR="00BD0221" w:rsidRPr="00E211FC" w:rsidRDefault="00E81109" w:rsidP="001B3750">
            <w:pPr>
              <w:jc w:val="both"/>
              <w:rPr>
                <w:rFonts w:ascii="Arial" w:hAnsi="Arial" w:cs="Arial"/>
              </w:rPr>
            </w:pPr>
            <w:r w:rsidRPr="00E211FC">
              <w:rPr>
                <w:rFonts w:ascii="Arial" w:hAnsi="Arial" w:cs="Arial"/>
              </w:rPr>
              <w:t>Dallaly Wendolynne Hernández Anaya</w:t>
            </w:r>
          </w:p>
        </w:tc>
      </w:tr>
      <w:tr w:rsidR="00BD0221" w:rsidTr="00E211FC">
        <w:tc>
          <w:tcPr>
            <w:tcW w:w="1133" w:type="dxa"/>
          </w:tcPr>
          <w:p w:rsidR="00BD0221" w:rsidRDefault="00BD0221" w:rsidP="001B3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4816" w:type="dxa"/>
          </w:tcPr>
          <w:p w:rsidR="00BD0221" w:rsidRPr="00E211FC" w:rsidRDefault="00E81109" w:rsidP="001B3750">
            <w:pPr>
              <w:jc w:val="both"/>
              <w:rPr>
                <w:rFonts w:ascii="Arial" w:hAnsi="Arial" w:cs="Arial"/>
              </w:rPr>
            </w:pPr>
            <w:r w:rsidRPr="00E211FC">
              <w:rPr>
                <w:rFonts w:ascii="Arial" w:hAnsi="Arial" w:cs="Arial"/>
              </w:rPr>
              <w:t>Capital Humano</w:t>
            </w:r>
          </w:p>
        </w:tc>
      </w:tr>
      <w:tr w:rsidR="00BD0221" w:rsidTr="00E211FC">
        <w:tc>
          <w:tcPr>
            <w:tcW w:w="1133" w:type="dxa"/>
          </w:tcPr>
          <w:p w:rsidR="00BD0221" w:rsidRDefault="00BD0221" w:rsidP="001B3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</w:t>
            </w:r>
          </w:p>
        </w:tc>
        <w:tc>
          <w:tcPr>
            <w:tcW w:w="4816" w:type="dxa"/>
          </w:tcPr>
          <w:p w:rsidR="00BD0221" w:rsidRPr="00E211FC" w:rsidRDefault="00B76BC7" w:rsidP="001B37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81109" w:rsidRPr="00E211FC">
              <w:rPr>
                <w:rFonts w:ascii="Arial" w:hAnsi="Arial" w:cs="Arial"/>
              </w:rPr>
              <w:t>endolynne.hernandez@utcalvillo.edu.mx</w:t>
            </w:r>
          </w:p>
        </w:tc>
      </w:tr>
      <w:tr w:rsidR="00BD0221" w:rsidTr="00E211FC">
        <w:tc>
          <w:tcPr>
            <w:tcW w:w="1133" w:type="dxa"/>
          </w:tcPr>
          <w:p w:rsidR="00BD0221" w:rsidRDefault="00BD0221" w:rsidP="001B3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Teléfono </w:t>
            </w:r>
          </w:p>
        </w:tc>
        <w:tc>
          <w:tcPr>
            <w:tcW w:w="4816" w:type="dxa"/>
          </w:tcPr>
          <w:p w:rsidR="00BD0221" w:rsidRPr="00E211FC" w:rsidRDefault="00E81109" w:rsidP="001B3750">
            <w:pPr>
              <w:jc w:val="both"/>
              <w:rPr>
                <w:rFonts w:ascii="Arial" w:hAnsi="Arial" w:cs="Arial"/>
              </w:rPr>
            </w:pPr>
            <w:r w:rsidRPr="00E211FC">
              <w:rPr>
                <w:rFonts w:ascii="Arial" w:hAnsi="Arial" w:cs="Arial"/>
              </w:rPr>
              <w:t>495 956 5063 ext. 130</w:t>
            </w:r>
          </w:p>
        </w:tc>
      </w:tr>
      <w:tr w:rsidR="00BD0221" w:rsidTr="00E211FC">
        <w:tc>
          <w:tcPr>
            <w:tcW w:w="1133" w:type="dxa"/>
          </w:tcPr>
          <w:p w:rsidR="00BD0221" w:rsidRDefault="00BD0221" w:rsidP="001B3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4816" w:type="dxa"/>
          </w:tcPr>
          <w:p w:rsidR="00BD0221" w:rsidRPr="00E211FC" w:rsidRDefault="00E81109" w:rsidP="001B3750">
            <w:pPr>
              <w:jc w:val="both"/>
              <w:rPr>
                <w:rFonts w:ascii="Arial" w:hAnsi="Arial" w:cs="Arial"/>
              </w:rPr>
            </w:pPr>
            <w:r w:rsidRPr="00E211FC">
              <w:rPr>
                <w:rFonts w:ascii="Arial" w:hAnsi="Arial" w:cs="Arial"/>
              </w:rPr>
              <w:t>449 394 8113</w:t>
            </w:r>
          </w:p>
        </w:tc>
      </w:tr>
    </w:tbl>
    <w:p w:rsidR="001B3750" w:rsidRPr="00E81109" w:rsidRDefault="001B3750" w:rsidP="00E81109">
      <w:pPr>
        <w:jc w:val="both"/>
        <w:rPr>
          <w:rFonts w:ascii="Arial" w:hAnsi="Arial" w:cs="Arial"/>
        </w:rPr>
      </w:pPr>
      <w:r w:rsidRPr="00536829">
        <w:rPr>
          <w:rFonts w:ascii="Arial" w:hAnsi="Arial" w:cs="Arial"/>
        </w:rPr>
        <w:t>Sin otro part</w:t>
      </w:r>
      <w:r w:rsidR="00E211FC">
        <w:rPr>
          <w:rFonts w:ascii="Arial" w:hAnsi="Arial" w:cs="Arial"/>
        </w:rPr>
        <w:t xml:space="preserve">icular, </w:t>
      </w:r>
      <w:r w:rsidR="00BD0221">
        <w:rPr>
          <w:rFonts w:ascii="Arial" w:hAnsi="Arial" w:cs="Arial"/>
        </w:rPr>
        <w:t>me despido.</w:t>
      </w:r>
    </w:p>
    <w:p w:rsidR="001B3750" w:rsidRPr="00536829" w:rsidRDefault="001B3750" w:rsidP="00E81109">
      <w:pPr>
        <w:jc w:val="center"/>
        <w:rPr>
          <w:rFonts w:ascii="Arial" w:hAnsi="Arial" w:cs="Arial"/>
          <w:b/>
        </w:rPr>
      </w:pPr>
      <w:r w:rsidRPr="00536829">
        <w:rPr>
          <w:rFonts w:ascii="Arial" w:hAnsi="Arial" w:cs="Arial"/>
          <w:b/>
        </w:rPr>
        <w:t>ATENTAMENTE</w:t>
      </w:r>
    </w:p>
    <w:p w:rsidR="001B3750" w:rsidRPr="00536829" w:rsidRDefault="001B3750" w:rsidP="001B3750">
      <w:pPr>
        <w:tabs>
          <w:tab w:val="left" w:pos="11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B3750" w:rsidRPr="00536829" w:rsidRDefault="001B3750" w:rsidP="00E8110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EDUARDO GONZALEZ BLAS</w:t>
      </w:r>
    </w:p>
    <w:p w:rsidR="001B3750" w:rsidRDefault="001B3750" w:rsidP="00E81109">
      <w:pPr>
        <w:spacing w:after="0"/>
        <w:jc w:val="center"/>
        <w:rPr>
          <w:rFonts w:ascii="Arial" w:hAnsi="Arial" w:cs="Arial"/>
          <w:b/>
        </w:rPr>
      </w:pPr>
      <w:r w:rsidRPr="00536829">
        <w:rPr>
          <w:rFonts w:ascii="Arial" w:hAnsi="Arial" w:cs="Arial"/>
          <w:b/>
        </w:rPr>
        <w:t>RECTOR</w:t>
      </w:r>
    </w:p>
    <w:p w:rsidR="001B3750" w:rsidRDefault="001B3750" w:rsidP="001B3750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278"/>
        <w:tblW w:w="955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"/>
        <w:gridCol w:w="2752"/>
        <w:gridCol w:w="307"/>
        <w:gridCol w:w="2789"/>
        <w:gridCol w:w="307"/>
        <w:gridCol w:w="2789"/>
        <w:gridCol w:w="307"/>
      </w:tblGrid>
      <w:tr w:rsidR="00E81109" w:rsidRPr="00536829" w:rsidTr="00E81109">
        <w:trPr>
          <w:trHeight w:val="115"/>
        </w:trPr>
        <w:tc>
          <w:tcPr>
            <w:tcW w:w="307" w:type="dxa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  <w:tc>
          <w:tcPr>
            <w:tcW w:w="275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b/>
                <w:color w:val="808080" w:themeColor="background1" w:themeShade="80"/>
                <w:sz w:val="14"/>
              </w:rPr>
            </w:pPr>
            <w:r w:rsidRPr="00536829">
              <w:rPr>
                <w:rFonts w:ascii="Arial" w:hAnsi="Arial" w:cs="Arial"/>
                <w:b/>
                <w:color w:val="808080" w:themeColor="background1" w:themeShade="80"/>
                <w:sz w:val="14"/>
              </w:rPr>
              <w:t>Elaboró</w:t>
            </w:r>
          </w:p>
        </w:tc>
        <w:tc>
          <w:tcPr>
            <w:tcW w:w="307" w:type="dxa"/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b/>
                <w:color w:val="808080" w:themeColor="background1" w:themeShade="80"/>
                <w:sz w:val="14"/>
              </w:rPr>
            </w:pPr>
          </w:p>
        </w:tc>
        <w:tc>
          <w:tcPr>
            <w:tcW w:w="278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b/>
                <w:color w:val="808080" w:themeColor="background1" w:themeShade="80"/>
                <w:sz w:val="14"/>
              </w:rPr>
            </w:pPr>
            <w:r w:rsidRPr="00536829">
              <w:rPr>
                <w:rFonts w:ascii="Arial" w:hAnsi="Arial" w:cs="Arial"/>
                <w:b/>
                <w:color w:val="808080" w:themeColor="background1" w:themeShade="80"/>
                <w:sz w:val="14"/>
              </w:rPr>
              <w:t xml:space="preserve">Revisó </w:t>
            </w:r>
          </w:p>
        </w:tc>
        <w:tc>
          <w:tcPr>
            <w:tcW w:w="307" w:type="dxa"/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b/>
                <w:color w:val="808080" w:themeColor="background1" w:themeShade="80"/>
                <w:sz w:val="14"/>
              </w:rPr>
            </w:pPr>
          </w:p>
        </w:tc>
        <w:tc>
          <w:tcPr>
            <w:tcW w:w="278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b/>
                <w:color w:val="808080" w:themeColor="background1" w:themeShade="80"/>
                <w:sz w:val="14"/>
              </w:rPr>
            </w:pPr>
            <w:r w:rsidRPr="00536829">
              <w:rPr>
                <w:rFonts w:ascii="Arial" w:hAnsi="Arial" w:cs="Arial"/>
                <w:b/>
                <w:color w:val="808080" w:themeColor="background1" w:themeShade="80"/>
                <w:sz w:val="14"/>
              </w:rPr>
              <w:t xml:space="preserve">Validó </w:t>
            </w:r>
          </w:p>
        </w:tc>
        <w:tc>
          <w:tcPr>
            <w:tcW w:w="307" w:type="dxa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</w:tr>
      <w:tr w:rsidR="00E81109" w:rsidRPr="00536829" w:rsidTr="00E81109">
        <w:trPr>
          <w:trHeight w:val="326"/>
        </w:trPr>
        <w:tc>
          <w:tcPr>
            <w:tcW w:w="307" w:type="dxa"/>
            <w:tcBorders>
              <w:right w:val="single" w:sz="4" w:space="0" w:color="A6A6A6" w:themeColor="background1" w:themeShade="A6"/>
            </w:tcBorders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  <w:tc>
          <w:tcPr>
            <w:tcW w:w="27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8110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  <w:tc>
          <w:tcPr>
            <w:tcW w:w="30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  <w:tc>
          <w:tcPr>
            <w:tcW w:w="30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  <w:tc>
          <w:tcPr>
            <w:tcW w:w="307" w:type="dxa"/>
            <w:tcBorders>
              <w:left w:val="single" w:sz="4" w:space="0" w:color="A6A6A6" w:themeColor="background1" w:themeShade="A6"/>
            </w:tcBorders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</w:tr>
      <w:tr w:rsidR="00E81109" w:rsidRPr="00536829" w:rsidTr="00E81109">
        <w:trPr>
          <w:trHeight w:val="345"/>
        </w:trPr>
        <w:tc>
          <w:tcPr>
            <w:tcW w:w="307" w:type="dxa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b/>
                <w:color w:val="808080" w:themeColor="background1" w:themeShade="80"/>
                <w:sz w:val="14"/>
              </w:rPr>
            </w:pPr>
          </w:p>
        </w:tc>
        <w:tc>
          <w:tcPr>
            <w:tcW w:w="2752" w:type="dxa"/>
            <w:tcBorders>
              <w:top w:val="single" w:sz="4" w:space="0" w:color="A6A6A6" w:themeColor="background1" w:themeShade="A6"/>
            </w:tcBorders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b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4"/>
              </w:rPr>
              <w:t>Lic. Dallaly Wendolynne Hernández Anaya</w:t>
            </w:r>
          </w:p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b/>
                <w:color w:val="808080" w:themeColor="background1" w:themeShade="80"/>
                <w:sz w:val="14"/>
              </w:rPr>
            </w:pPr>
            <w:r w:rsidRPr="00E81109">
              <w:rPr>
                <w:rFonts w:ascii="Arial" w:hAnsi="Arial" w:cs="Arial"/>
                <w:b/>
                <w:color w:val="808080" w:themeColor="background1" w:themeShade="80"/>
                <w:sz w:val="14"/>
              </w:rPr>
              <w:t>Capital Humano</w:t>
            </w:r>
          </w:p>
        </w:tc>
        <w:tc>
          <w:tcPr>
            <w:tcW w:w="307" w:type="dxa"/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</w:tcBorders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b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4"/>
              </w:rPr>
              <w:t>Lic.</w:t>
            </w:r>
            <w:r w:rsidRPr="00536829">
              <w:rPr>
                <w:rFonts w:ascii="Arial" w:hAnsi="Arial" w:cs="Arial"/>
                <w:b/>
                <w:color w:val="808080" w:themeColor="background1" w:themeShade="80"/>
                <w:sz w:val="14"/>
              </w:rPr>
              <w:t xml:space="preserve"> Mayra Elizabeth López García</w:t>
            </w:r>
          </w:p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536829">
              <w:rPr>
                <w:rFonts w:ascii="Arial" w:hAnsi="Arial" w:cs="Arial"/>
                <w:b/>
                <w:color w:val="808080" w:themeColor="background1" w:themeShade="80"/>
                <w:sz w:val="14"/>
              </w:rPr>
              <w:t>Jefe de Oficina Contabilidad</w:t>
            </w:r>
          </w:p>
        </w:tc>
        <w:tc>
          <w:tcPr>
            <w:tcW w:w="307" w:type="dxa"/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</w:tcBorders>
            <w:vAlign w:val="center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b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4"/>
              </w:rPr>
              <w:t>Mtro. Daniel Medina Mercado</w:t>
            </w:r>
          </w:p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536829">
              <w:rPr>
                <w:rFonts w:ascii="Arial" w:hAnsi="Arial" w:cs="Arial"/>
                <w:b/>
                <w:color w:val="808080" w:themeColor="background1" w:themeShade="80"/>
                <w:sz w:val="14"/>
              </w:rPr>
              <w:t>Director De Administración y Finanzas</w:t>
            </w:r>
          </w:p>
        </w:tc>
        <w:tc>
          <w:tcPr>
            <w:tcW w:w="307" w:type="dxa"/>
          </w:tcPr>
          <w:p w:rsidR="00E81109" w:rsidRPr="00536829" w:rsidRDefault="00E81109" w:rsidP="00E81109">
            <w:pPr>
              <w:spacing w:after="0"/>
              <w:jc w:val="center"/>
              <w:rPr>
                <w:rFonts w:ascii="Arial" w:hAnsi="Arial" w:cs="Arial"/>
                <w:b/>
                <w:color w:val="808080" w:themeColor="background1" w:themeShade="80"/>
                <w:sz w:val="14"/>
              </w:rPr>
            </w:pPr>
          </w:p>
        </w:tc>
      </w:tr>
    </w:tbl>
    <w:p w:rsidR="001B3750" w:rsidRPr="00536829" w:rsidRDefault="001B3750" w:rsidP="001B3750">
      <w:pPr>
        <w:spacing w:after="0"/>
        <w:rPr>
          <w:rFonts w:ascii="Arial" w:hAnsi="Arial" w:cs="Arial"/>
          <w:b/>
        </w:rPr>
      </w:pPr>
    </w:p>
    <w:p w:rsidR="00B76BC7" w:rsidRDefault="00B76BC7" w:rsidP="00B76BC7">
      <w:pPr>
        <w:tabs>
          <w:tab w:val="left" w:pos="956"/>
        </w:tabs>
        <w:spacing w:after="0" w:line="240" w:lineRule="auto"/>
        <w:rPr>
          <w:sz w:val="18"/>
        </w:rPr>
      </w:pPr>
    </w:p>
    <w:p w:rsidR="005309B5" w:rsidRPr="00B76BC7" w:rsidRDefault="00B76BC7" w:rsidP="00B76BC7">
      <w:pPr>
        <w:tabs>
          <w:tab w:val="left" w:pos="956"/>
        </w:tabs>
        <w:spacing w:after="0" w:line="240" w:lineRule="auto"/>
        <w:ind w:left="708"/>
        <w:rPr>
          <w:sz w:val="18"/>
        </w:rPr>
      </w:pPr>
      <w:proofErr w:type="spellStart"/>
      <w:r w:rsidRPr="00B76BC7">
        <w:rPr>
          <w:sz w:val="18"/>
        </w:rPr>
        <w:t>Ccp</w:t>
      </w:r>
      <w:proofErr w:type="spellEnd"/>
      <w:r w:rsidRPr="00B76BC7">
        <w:rPr>
          <w:sz w:val="18"/>
        </w:rPr>
        <w:t>: Mtro. Daniel Medina Mercado, Director de Administración y Finanzas.</w:t>
      </w:r>
    </w:p>
    <w:p w:rsidR="00B76BC7" w:rsidRPr="00B76BC7" w:rsidRDefault="00B76BC7" w:rsidP="00B76BC7">
      <w:pPr>
        <w:tabs>
          <w:tab w:val="left" w:pos="956"/>
        </w:tabs>
        <w:spacing w:after="0" w:line="240" w:lineRule="auto"/>
        <w:ind w:left="708"/>
        <w:rPr>
          <w:sz w:val="18"/>
        </w:rPr>
      </w:pPr>
      <w:proofErr w:type="spellStart"/>
      <w:r w:rsidRPr="00B76BC7">
        <w:rPr>
          <w:sz w:val="18"/>
        </w:rPr>
        <w:t>Ccp</w:t>
      </w:r>
      <w:proofErr w:type="spellEnd"/>
      <w:r w:rsidRPr="00B76BC7">
        <w:rPr>
          <w:sz w:val="18"/>
        </w:rPr>
        <w:t>: Mtro. Pablo Emilio Luján de Lara, Jefe de Departamento Jurídico.</w:t>
      </w:r>
      <w:bookmarkStart w:id="0" w:name="_GoBack"/>
      <w:bookmarkEnd w:id="0"/>
    </w:p>
    <w:p w:rsidR="00B76BC7" w:rsidRPr="00B76BC7" w:rsidRDefault="00B76BC7" w:rsidP="00B76BC7">
      <w:pPr>
        <w:tabs>
          <w:tab w:val="left" w:pos="956"/>
        </w:tabs>
        <w:spacing w:after="0" w:line="240" w:lineRule="auto"/>
        <w:ind w:left="708"/>
        <w:rPr>
          <w:sz w:val="18"/>
        </w:rPr>
      </w:pPr>
      <w:proofErr w:type="spellStart"/>
      <w:r w:rsidRPr="00B76BC7">
        <w:rPr>
          <w:sz w:val="18"/>
        </w:rPr>
        <w:t>Ccp</w:t>
      </w:r>
      <w:proofErr w:type="spellEnd"/>
      <w:r w:rsidRPr="00B76BC7">
        <w:rPr>
          <w:sz w:val="18"/>
        </w:rPr>
        <w:t>: Archivo.</w:t>
      </w:r>
    </w:p>
    <w:p w:rsidR="00B76BC7" w:rsidRPr="00B76BC7" w:rsidRDefault="00B76BC7" w:rsidP="00E81109">
      <w:pPr>
        <w:tabs>
          <w:tab w:val="left" w:pos="956"/>
        </w:tabs>
        <w:rPr>
          <w:sz w:val="20"/>
        </w:rPr>
      </w:pPr>
    </w:p>
    <w:sectPr w:rsidR="00B76BC7" w:rsidRPr="00B76BC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CA" w:rsidRDefault="00990ACA" w:rsidP="001B3750">
      <w:pPr>
        <w:spacing w:after="0" w:line="240" w:lineRule="auto"/>
      </w:pPr>
      <w:r>
        <w:separator/>
      </w:r>
    </w:p>
  </w:endnote>
  <w:endnote w:type="continuationSeparator" w:id="0">
    <w:p w:rsidR="00990ACA" w:rsidRDefault="00990ACA" w:rsidP="001B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CA" w:rsidRDefault="00990ACA" w:rsidP="001B3750">
      <w:pPr>
        <w:spacing w:after="0" w:line="240" w:lineRule="auto"/>
      </w:pPr>
      <w:r>
        <w:separator/>
      </w:r>
    </w:p>
  </w:footnote>
  <w:footnote w:type="continuationSeparator" w:id="0">
    <w:p w:rsidR="00990ACA" w:rsidRDefault="00990ACA" w:rsidP="001B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50" w:rsidRDefault="001B3750" w:rsidP="001B3750">
    <w:pPr>
      <w:pStyle w:val="NormalWeb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-450037</wp:posOffset>
          </wp:positionV>
          <wp:extent cx="7760970" cy="10043770"/>
          <wp:effectExtent l="0" t="0" r="0" b="0"/>
          <wp:wrapNone/>
          <wp:docPr id="1" name="Imagen 1" descr="C:\Users\Mayra.Lopez\Downloads\Hoja Membretada  TAMAÑO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yra.Lopez\Downloads\Hoja Membretada  TAMAÑO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212" cy="1004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750" w:rsidRDefault="001B37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50"/>
    <w:rsid w:val="00007A64"/>
    <w:rsid w:val="001B3750"/>
    <w:rsid w:val="002B2DD2"/>
    <w:rsid w:val="005309B5"/>
    <w:rsid w:val="006C39EB"/>
    <w:rsid w:val="0071175B"/>
    <w:rsid w:val="00870117"/>
    <w:rsid w:val="00990ACA"/>
    <w:rsid w:val="00B76BC7"/>
    <w:rsid w:val="00BD0221"/>
    <w:rsid w:val="00D85CB4"/>
    <w:rsid w:val="00E211FC"/>
    <w:rsid w:val="00E81109"/>
    <w:rsid w:val="00F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7BBD5A"/>
  <w15:chartTrackingRefBased/>
  <w15:docId w15:val="{8F538250-6C0B-4F6A-BDAB-7590004E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375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3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750"/>
  </w:style>
  <w:style w:type="paragraph" w:styleId="Piedepgina">
    <w:name w:val="footer"/>
    <w:basedOn w:val="Normal"/>
    <w:link w:val="PiedepginaCar"/>
    <w:uiPriority w:val="99"/>
    <w:unhideWhenUsed/>
    <w:rsid w:val="001B3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750"/>
  </w:style>
  <w:style w:type="paragraph" w:styleId="NormalWeb">
    <w:name w:val="Normal (Web)"/>
    <w:basedOn w:val="Normal"/>
    <w:uiPriority w:val="99"/>
    <w:semiHidden/>
    <w:unhideWhenUsed/>
    <w:rsid w:val="001B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8110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Elizabeth López García</dc:creator>
  <cp:keywords/>
  <dc:description/>
  <cp:lastModifiedBy>Capital Humano</cp:lastModifiedBy>
  <cp:revision>4</cp:revision>
  <cp:lastPrinted>2024-09-23T20:48:00Z</cp:lastPrinted>
  <dcterms:created xsi:type="dcterms:W3CDTF">2024-09-23T20:09:00Z</dcterms:created>
  <dcterms:modified xsi:type="dcterms:W3CDTF">2024-09-23T20:56:00Z</dcterms:modified>
</cp:coreProperties>
</file>