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CC" w:rsidRPr="00C40E7E" w:rsidRDefault="00A83990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ACTA DE LA SESIÓN EXTRAORDINARIA </w:t>
      </w:r>
      <w:r w:rsidRPr="00C40E7E">
        <w:rPr>
          <w:rFonts w:ascii="Arial" w:hAnsi="Arial" w:cs="Arial"/>
          <w:b/>
          <w:sz w:val="20"/>
          <w:szCs w:val="20"/>
        </w:rPr>
        <w:t>DEL COMITÉ DE TRANSPARENCIA DE LA</w:t>
      </w:r>
    </w:p>
    <w:p w:rsidR="00D318CC" w:rsidRPr="00C40E7E" w:rsidRDefault="00D318CC" w:rsidP="00D318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3FA0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2CB6" wp14:editId="006E1238">
                <wp:simplePos x="0" y="0"/>
                <wp:positionH relativeFrom="column">
                  <wp:posOffset>600075</wp:posOffset>
                </wp:positionH>
                <wp:positionV relativeFrom="paragraph">
                  <wp:posOffset>176149</wp:posOffset>
                </wp:positionV>
                <wp:extent cx="4523105" cy="17780"/>
                <wp:effectExtent l="0" t="0" r="29845" b="2032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3105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03C50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3.85pt" to="403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A83990" w:rsidRPr="00C40E7E">
        <w:rPr>
          <w:rFonts w:ascii="Arial" w:hAnsi="Arial" w:cs="Arial"/>
          <w:b/>
          <w:sz w:val="20"/>
          <w:szCs w:val="20"/>
        </w:rPr>
        <w:t>UNIVERSIDAD TECNOLÓGICA DE CALVILLO</w:t>
      </w:r>
    </w:p>
    <w:p w:rsidR="00D318CC" w:rsidRDefault="00D318CC" w:rsidP="00B65A2F">
      <w:pPr>
        <w:spacing w:after="0" w:line="240" w:lineRule="auto"/>
        <w:jc w:val="center"/>
        <w:rPr>
          <w:rFonts w:ascii="Arial" w:hAnsi="Arial" w:cs="Arial"/>
          <w:b/>
          <w:sz w:val="14"/>
          <w:szCs w:val="20"/>
        </w:rPr>
      </w:pPr>
      <w:r w:rsidRPr="00533FA0">
        <w:rPr>
          <w:rFonts w:ascii="Arial" w:hAnsi="Arial" w:cs="Arial"/>
          <w:b/>
          <w:sz w:val="14"/>
          <w:szCs w:val="20"/>
        </w:rPr>
        <w:t>001/</w:t>
      </w:r>
      <w:r w:rsidR="00B65A2F" w:rsidRPr="00533FA0">
        <w:rPr>
          <w:rFonts w:ascii="Arial" w:hAnsi="Arial" w:cs="Arial"/>
          <w:b/>
          <w:sz w:val="14"/>
          <w:szCs w:val="20"/>
        </w:rPr>
        <w:t>TRANSPARENCIA/ 2022</w:t>
      </w:r>
    </w:p>
    <w:p w:rsidR="00B65A2F" w:rsidRPr="00B65A2F" w:rsidRDefault="00B65A2F" w:rsidP="00B65A2F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14"/>
          <w:szCs w:val="20"/>
        </w:rPr>
      </w:pPr>
      <w:r w:rsidRPr="00B65A2F">
        <w:rPr>
          <w:rFonts w:ascii="Arial" w:hAnsi="Arial" w:cs="Arial"/>
          <w:b/>
          <w:color w:val="538135" w:themeColor="accent6" w:themeShade="BF"/>
          <w:sz w:val="14"/>
          <w:szCs w:val="20"/>
        </w:rPr>
        <w:t xml:space="preserve">EXTRAORDINARIA </w:t>
      </w:r>
    </w:p>
    <w:p w:rsidR="00D318CC" w:rsidRPr="00533FA0" w:rsidRDefault="00D318CC" w:rsidP="00D318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65A2F" w:rsidRPr="0079615E" w:rsidRDefault="00D318CC" w:rsidP="00B65A2F">
      <w:pPr>
        <w:jc w:val="both"/>
        <w:rPr>
          <w:rFonts w:ascii="Calibri" w:hAnsi="Calibri" w:cs="Calibri"/>
          <w:lang w:val="es-ES"/>
        </w:rPr>
      </w:pPr>
      <w:r>
        <w:rPr>
          <w:rFonts w:ascii="Arial" w:hAnsi="Arial" w:cs="Arial"/>
          <w:sz w:val="20"/>
          <w:szCs w:val="20"/>
        </w:rPr>
        <w:t>En la Ciudad de Calvillo</w:t>
      </w:r>
      <w:r w:rsidRPr="00C40E7E">
        <w:rPr>
          <w:rFonts w:ascii="Arial" w:hAnsi="Arial" w:cs="Arial"/>
          <w:sz w:val="20"/>
          <w:szCs w:val="20"/>
        </w:rPr>
        <w:t>, Aguascalientes, siendo las 1</w:t>
      </w:r>
      <w:r>
        <w:rPr>
          <w:rFonts w:ascii="Arial" w:hAnsi="Arial" w:cs="Arial"/>
          <w:sz w:val="20"/>
          <w:szCs w:val="20"/>
        </w:rPr>
        <w:t>0</w:t>
      </w:r>
      <w:r w:rsidRPr="00C40E7E">
        <w:rPr>
          <w:rFonts w:ascii="Arial" w:hAnsi="Arial" w:cs="Arial"/>
          <w:sz w:val="20"/>
          <w:szCs w:val="20"/>
        </w:rPr>
        <w:t xml:space="preserve">:00 horas del día </w:t>
      </w:r>
      <w:r w:rsidR="00B65A2F">
        <w:rPr>
          <w:rFonts w:ascii="Arial" w:hAnsi="Arial" w:cs="Arial"/>
          <w:sz w:val="20"/>
          <w:szCs w:val="20"/>
        </w:rPr>
        <w:t>10</w:t>
      </w:r>
      <w:r w:rsidRPr="00C40E7E">
        <w:rPr>
          <w:rFonts w:ascii="Arial" w:hAnsi="Arial" w:cs="Arial"/>
          <w:sz w:val="20"/>
          <w:szCs w:val="20"/>
        </w:rPr>
        <w:t xml:space="preserve"> del mes de </w:t>
      </w:r>
      <w:r w:rsidR="00B65A2F">
        <w:rPr>
          <w:rFonts w:ascii="Arial" w:hAnsi="Arial" w:cs="Arial"/>
          <w:sz w:val="20"/>
          <w:szCs w:val="20"/>
        </w:rPr>
        <w:t>Febrero del</w:t>
      </w:r>
      <w:r>
        <w:rPr>
          <w:rFonts w:ascii="Arial" w:hAnsi="Arial" w:cs="Arial"/>
          <w:sz w:val="20"/>
          <w:szCs w:val="20"/>
        </w:rPr>
        <w:t xml:space="preserve"> 2022</w:t>
      </w:r>
      <w:r w:rsidRPr="00C40E7E">
        <w:rPr>
          <w:rFonts w:ascii="Arial" w:hAnsi="Arial" w:cs="Arial"/>
          <w:sz w:val="20"/>
          <w:szCs w:val="20"/>
        </w:rPr>
        <w:t xml:space="preserve">, reunidos en la </w:t>
      </w:r>
      <w:r w:rsidRPr="00C40E7E">
        <w:rPr>
          <w:rFonts w:ascii="Arial" w:hAnsi="Arial" w:cs="Arial"/>
          <w:b/>
          <w:sz w:val="20"/>
          <w:szCs w:val="20"/>
        </w:rPr>
        <w:t>UNIVERSIDAD TECNOLÓGICA DE CALVILLO</w:t>
      </w:r>
      <w:r w:rsidRPr="00C40E7E">
        <w:rPr>
          <w:rFonts w:ascii="Arial" w:hAnsi="Arial" w:cs="Arial"/>
          <w:sz w:val="20"/>
          <w:szCs w:val="20"/>
        </w:rPr>
        <w:t xml:space="preserve"> con el motivo de llevar a cabo la instalación del Comité de Transparencia de la Universidad Tecnológica de Calvillo, con el fin de dar cumplimiento a lo establecido en el artículo 44 de la Ley General de Transparencia y Acceso a la Información Pública que </w:t>
      </w:r>
      <w:r w:rsidR="00B65A2F">
        <w:rPr>
          <w:rFonts w:ascii="Arial" w:hAnsi="Arial" w:cs="Arial"/>
          <w:sz w:val="20"/>
          <w:szCs w:val="20"/>
        </w:rPr>
        <w:t xml:space="preserve">se señalan, </w:t>
      </w:r>
      <w:r w:rsidR="00B65A2F" w:rsidRPr="001F061E">
        <w:rPr>
          <w:rFonts w:ascii="Calibri" w:hAnsi="Calibri" w:cs="Calibri"/>
          <w:lang w:val="es-ES"/>
        </w:rPr>
        <w:t>se procede a desahogar el siguiente Orden del Día:</w:t>
      </w:r>
    </w:p>
    <w:p w:rsidR="00B65A2F" w:rsidRPr="0016105D" w:rsidRDefault="00B65A2F" w:rsidP="00B65A2F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</w:rPr>
      </w:pPr>
      <w:r w:rsidRPr="0016105D">
        <w:rPr>
          <w:rFonts w:ascii="Calibri" w:hAnsi="Calibri" w:cs="Calibri"/>
          <w:b/>
        </w:rPr>
        <w:t>BIENVENIDA.</w:t>
      </w:r>
    </w:p>
    <w:p w:rsidR="00B65A2F" w:rsidRDefault="00B65A2F" w:rsidP="00B65A2F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</w:rPr>
      </w:pPr>
      <w:r w:rsidRPr="0016105D">
        <w:rPr>
          <w:rFonts w:ascii="Calibri" w:hAnsi="Calibri" w:cs="Calibri"/>
          <w:b/>
        </w:rPr>
        <w:t xml:space="preserve">LISTA DE ASISTENCIA Y DETERMINACIÓN DEL QUÓRUM LEGAL  </w:t>
      </w:r>
    </w:p>
    <w:p w:rsidR="00A83990" w:rsidRPr="00A83990" w:rsidRDefault="00A83990" w:rsidP="00844F0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</w:rPr>
      </w:pPr>
      <w:r w:rsidRPr="00A83990">
        <w:rPr>
          <w:rFonts w:ascii="Calibri" w:hAnsi="Calibri" w:cs="Calibri"/>
          <w:b/>
        </w:rPr>
        <w:t xml:space="preserve">REVISIÓN DE PROPUESTA DEL ACUERDO DE RESERVA PARA CUMPLIR LA DIFUSIÓN DE LA INFORMACIÓN PÚBLICA DE OFICIO DE LAS DECLARACIONES PATRIMONIALES </w:t>
      </w:r>
    </w:p>
    <w:p w:rsidR="00B65A2F" w:rsidRPr="00A83990" w:rsidRDefault="00B65A2F" w:rsidP="00844F0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</w:rPr>
      </w:pPr>
      <w:r w:rsidRPr="00A83990">
        <w:rPr>
          <w:rFonts w:ascii="Calibri" w:hAnsi="Calibri" w:cs="Calibri"/>
          <w:b/>
        </w:rPr>
        <w:t xml:space="preserve">ASUNTOS GENERALES </w:t>
      </w:r>
    </w:p>
    <w:p w:rsidR="00B65A2F" w:rsidRPr="00B65A2F" w:rsidRDefault="00B65A2F" w:rsidP="00B65A2F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</w:rPr>
      </w:pPr>
      <w:r w:rsidRPr="00B65A2F">
        <w:rPr>
          <w:rFonts w:ascii="Calibri" w:hAnsi="Calibri" w:cs="Calibri"/>
          <w:b/>
        </w:rPr>
        <w:t>CIERRE DE LA SESIÓN</w:t>
      </w:r>
    </w:p>
    <w:p w:rsidR="00B65A2F" w:rsidRPr="00B65A2F" w:rsidRDefault="00B65A2F" w:rsidP="00B65A2F">
      <w:pPr>
        <w:ind w:left="360"/>
        <w:jc w:val="both"/>
        <w:rPr>
          <w:rFonts w:ascii="Calibri" w:hAnsi="Calibri" w:cs="Calibri"/>
        </w:rPr>
      </w:pPr>
    </w:p>
    <w:p w:rsidR="00B65A2F" w:rsidRPr="00B65A2F" w:rsidRDefault="00A83990" w:rsidP="00A8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ind w:left="360" w:hanging="360"/>
        <w:jc w:val="both"/>
        <w:rPr>
          <w:rFonts w:ascii="Calibri" w:hAnsi="Calibri" w:cs="Calibri"/>
          <w:b/>
          <w:color w:val="FFFFFF"/>
        </w:rPr>
      </w:pPr>
      <w:r>
        <w:rPr>
          <w:rFonts w:ascii="Calibri" w:hAnsi="Calibri" w:cs="Calibri"/>
          <w:b/>
          <w:color w:val="FFFFFF"/>
        </w:rPr>
        <w:t>1. BIENVENID</w:t>
      </w:r>
      <w:r w:rsidRPr="00B65A2F">
        <w:rPr>
          <w:rFonts w:ascii="Calibri" w:hAnsi="Calibri" w:cs="Calibri"/>
          <w:b/>
          <w:color w:val="FFFFFF"/>
        </w:rPr>
        <w:t xml:space="preserve">A </w:t>
      </w:r>
    </w:p>
    <w:p w:rsidR="00B65A2F" w:rsidRPr="001F061E" w:rsidRDefault="00B65A2F" w:rsidP="00B65A2F">
      <w:pPr>
        <w:jc w:val="both"/>
        <w:rPr>
          <w:rFonts w:ascii="Calibri" w:hAnsi="Calibri" w:cs="Calibri"/>
        </w:rPr>
      </w:pPr>
      <w:r w:rsidRPr="00B65A2F">
        <w:rPr>
          <w:rFonts w:ascii="Calibri" w:hAnsi="Calibri" w:cs="Calibri"/>
        </w:rPr>
        <w:t xml:space="preserve">En uso de la voz, </w:t>
      </w:r>
      <w:r>
        <w:rPr>
          <w:rFonts w:ascii="Calibri" w:hAnsi="Calibri" w:cs="Calibri"/>
        </w:rPr>
        <w:t>la</w:t>
      </w:r>
      <w:r w:rsidRPr="00B65A2F">
        <w:rPr>
          <w:rFonts w:ascii="Calibri" w:hAnsi="Calibri" w:cs="Calibri"/>
          <w:b/>
          <w:lang w:val="es-ES"/>
        </w:rPr>
        <w:t xml:space="preserve">, </w:t>
      </w:r>
      <w:r>
        <w:rPr>
          <w:rFonts w:ascii="Calibri" w:hAnsi="Calibri" w:cs="Calibri"/>
          <w:b/>
          <w:lang w:val="es-ES"/>
        </w:rPr>
        <w:t xml:space="preserve">LIC. GISELA JESSICA GALLEGOS </w:t>
      </w:r>
      <w:r w:rsidR="00A83990">
        <w:rPr>
          <w:rFonts w:ascii="Calibri" w:hAnsi="Calibri" w:cs="Calibri"/>
          <w:b/>
          <w:lang w:val="es-ES"/>
        </w:rPr>
        <w:t xml:space="preserve">RUIZ </w:t>
      </w:r>
      <w:r w:rsidR="00A83990" w:rsidRPr="00A83990">
        <w:rPr>
          <w:rFonts w:ascii="Calibri" w:hAnsi="Calibri" w:cs="Calibri"/>
          <w:lang w:val="es-ES"/>
        </w:rPr>
        <w:t>Jefa</w:t>
      </w:r>
      <w:r w:rsidRPr="00A83990">
        <w:rPr>
          <w:rFonts w:ascii="Calibri" w:hAnsi="Calibri" w:cs="Calibri"/>
          <w:lang w:val="es-ES"/>
        </w:rPr>
        <w:t xml:space="preserve"> del </w:t>
      </w:r>
      <w:r w:rsidRPr="00B65A2F">
        <w:rPr>
          <w:rFonts w:ascii="Calibri" w:hAnsi="Calibri" w:cs="Calibri"/>
          <w:lang w:val="es-ES"/>
        </w:rPr>
        <w:t xml:space="preserve">Departamento </w:t>
      </w:r>
      <w:r>
        <w:rPr>
          <w:rFonts w:ascii="Calibri" w:hAnsi="Calibri" w:cs="Calibri"/>
          <w:lang w:val="es-ES"/>
        </w:rPr>
        <w:t>Jurídico</w:t>
      </w:r>
      <w:r w:rsidRPr="00B65A2F">
        <w:rPr>
          <w:rFonts w:ascii="Calibri" w:hAnsi="Calibri" w:cs="Calibri"/>
          <w:lang w:val="es-ES"/>
        </w:rPr>
        <w:t xml:space="preserve"> de la UTC,</w:t>
      </w:r>
      <w:r w:rsidRPr="00B65A2F">
        <w:rPr>
          <w:rFonts w:ascii="Calibri" w:hAnsi="Calibri" w:cs="Calibri"/>
        </w:rPr>
        <w:t xml:space="preserve"> da la bienvenida a los invitados y a su vez declara abiertos los trabajos de la presente sesión, dando paso al siguiente punto del orden del día. </w:t>
      </w:r>
    </w:p>
    <w:p w:rsidR="00B65A2F" w:rsidRPr="00B65A2F" w:rsidRDefault="00A83990" w:rsidP="00B6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contextualSpacing/>
        <w:jc w:val="both"/>
        <w:rPr>
          <w:rFonts w:ascii="Calibri" w:hAnsi="Calibri" w:cs="Calibri"/>
          <w:b/>
          <w:color w:val="FFFFFF"/>
        </w:rPr>
      </w:pPr>
      <w:r w:rsidRPr="00EF5D68">
        <w:rPr>
          <w:rFonts w:ascii="Calibri" w:hAnsi="Calibri" w:cs="Calibri"/>
          <w:b/>
          <w:color w:val="FFFFFF"/>
        </w:rPr>
        <w:t>2.</w:t>
      </w:r>
      <w:r>
        <w:rPr>
          <w:rFonts w:ascii="Calibri" w:hAnsi="Calibri" w:cs="Calibri"/>
          <w:b/>
          <w:color w:val="FFFFFF"/>
        </w:rPr>
        <w:t xml:space="preserve"> LISTA DE ASISTENCIA</w:t>
      </w:r>
    </w:p>
    <w:p w:rsidR="00B65A2F" w:rsidRPr="001F061E" w:rsidRDefault="00B65A2F" w:rsidP="00B65A2F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829"/>
        <w:gridCol w:w="844"/>
      </w:tblGrid>
      <w:tr w:rsidR="00B65A2F" w:rsidRPr="001F061E" w:rsidTr="00B65A2F">
        <w:tc>
          <w:tcPr>
            <w:tcW w:w="7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65A2F" w:rsidRPr="001F061E" w:rsidRDefault="00B65A2F" w:rsidP="0050302E">
            <w:pPr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65A2F" w:rsidRPr="001F061E" w:rsidRDefault="00B65A2F" w:rsidP="0050302E">
            <w:pPr>
              <w:jc w:val="center"/>
              <w:rPr>
                <w:rFonts w:ascii="Calibri" w:hAnsi="Calibri" w:cs="Calibri"/>
                <w:b/>
              </w:rPr>
            </w:pPr>
            <w:r w:rsidRPr="001F061E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65A2F" w:rsidRPr="001F061E" w:rsidRDefault="00B65A2F" w:rsidP="0050302E">
            <w:pPr>
              <w:jc w:val="center"/>
              <w:rPr>
                <w:rFonts w:ascii="Calibri" w:hAnsi="Calibri" w:cs="Calibri"/>
                <w:b/>
              </w:rPr>
            </w:pPr>
            <w:r w:rsidRPr="001F061E">
              <w:rPr>
                <w:rFonts w:ascii="Calibri" w:hAnsi="Calibri" w:cs="Calibri"/>
                <w:b/>
              </w:rPr>
              <w:t>NO</w:t>
            </w:r>
          </w:p>
        </w:tc>
      </w:tr>
      <w:tr w:rsidR="00B65A2F" w:rsidRPr="001F061E" w:rsidTr="00B65A2F">
        <w:tc>
          <w:tcPr>
            <w:tcW w:w="7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65A2F" w:rsidRPr="001F061E" w:rsidRDefault="00B65A2F" w:rsidP="00B65A2F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Lic. Gisela Jessica Gallegos Ruíz </w:t>
            </w:r>
          </w:p>
          <w:p w:rsidR="00B65A2F" w:rsidRPr="001F061E" w:rsidRDefault="00B65A2F" w:rsidP="00B65A2F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1F061E">
              <w:rPr>
                <w:rFonts w:ascii="Calibri" w:hAnsi="Calibri" w:cs="Calibri"/>
                <w:lang w:val="es-ES"/>
              </w:rPr>
              <w:t xml:space="preserve">Jefe del Departamento </w:t>
            </w:r>
            <w:r>
              <w:rPr>
                <w:rFonts w:ascii="Calibri" w:hAnsi="Calibri" w:cs="Calibri"/>
                <w:lang w:val="es-ES"/>
              </w:rPr>
              <w:t>Jurídico</w:t>
            </w:r>
            <w:r w:rsidRPr="001F061E">
              <w:rPr>
                <w:rFonts w:ascii="Calibri" w:hAnsi="Calibri" w:cs="Calibri"/>
                <w:b/>
                <w:bCs/>
                <w:lang w:val="es-ES"/>
              </w:rPr>
              <w:t xml:space="preserve"> </w:t>
            </w:r>
          </w:p>
          <w:p w:rsidR="00B65A2F" w:rsidRPr="001F061E" w:rsidRDefault="00B65A2F" w:rsidP="00B65A2F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65A2F" w:rsidRPr="001F061E" w:rsidRDefault="00B65A2F" w:rsidP="00B65A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61E">
              <w:rPr>
                <w:rFonts w:ascii="Calibri" w:hAnsi="Calibri" w:cs="Calibri"/>
              </w:rPr>
              <w:fldChar w:fldCharType="begin"/>
            </w:r>
            <w:r w:rsidRPr="001F061E">
              <w:rPr>
                <w:rFonts w:ascii="Calibri" w:hAnsi="Calibri" w:cs="Calibri"/>
              </w:rPr>
              <w:instrText xml:space="preserve"> INCLUDEPICTURE "http://cdn.mysitemyway.com/etc-mysitemyway/icons/legacy-previews/icons/blue-jelly-icons-symbols-shapes/017832-blue-jelly-icon-symbols-shapes-check-mark5-ps.png" \* MERGEFORMATINET </w:instrText>
            </w:r>
            <w:r w:rsidRPr="001F061E">
              <w:rPr>
                <w:rFonts w:ascii="Calibri" w:hAnsi="Calibri" w:cs="Calibri"/>
              </w:rPr>
              <w:fldChar w:fldCharType="separate"/>
            </w:r>
            <w:r w:rsidRPr="001F061E">
              <w:rPr>
                <w:rFonts w:ascii="Calibri" w:hAnsi="Calibri"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Imagen relacionada" style="width:17.3pt;height:17.3pt">
                  <v:imagedata r:id="rId5" r:href="rId6"/>
                </v:shape>
              </w:pict>
            </w:r>
            <w:r w:rsidRPr="001F061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65A2F" w:rsidRPr="001F061E" w:rsidRDefault="00B65A2F" w:rsidP="00B65A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5A2F" w:rsidRPr="001F061E" w:rsidTr="00B65A2F">
        <w:tc>
          <w:tcPr>
            <w:tcW w:w="7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65A2F" w:rsidRDefault="00B65A2F" w:rsidP="00B65A2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 w:rsidRPr="001F061E">
              <w:rPr>
                <w:rFonts w:ascii="Calibri" w:hAnsi="Calibri" w:cs="Calibri"/>
                <w:b/>
                <w:bCs/>
                <w:lang w:val="es-ES"/>
              </w:rPr>
              <w:t>C.P. Noé Rodríguez Martínez</w:t>
            </w:r>
          </w:p>
          <w:p w:rsidR="00B65A2F" w:rsidRPr="001F061E" w:rsidRDefault="00B65A2F" w:rsidP="00B65A2F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r w:rsidRPr="001F061E">
              <w:rPr>
                <w:rFonts w:ascii="Calibri" w:hAnsi="Calibri" w:cs="Calibri"/>
                <w:lang w:val="es-ES"/>
              </w:rPr>
              <w:t>Director de Administración y Finanzas de la UTC.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65A2F" w:rsidRPr="001F061E" w:rsidRDefault="00B65A2F" w:rsidP="00B65A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155A">
              <w:rPr>
                <w:rFonts w:ascii="Calibri" w:hAnsi="Calibri" w:cs="Calibri"/>
              </w:rPr>
              <w:fldChar w:fldCharType="begin"/>
            </w:r>
            <w:r w:rsidRPr="002C155A">
              <w:rPr>
                <w:rFonts w:ascii="Calibri" w:hAnsi="Calibri" w:cs="Calibri"/>
              </w:rPr>
              <w:instrText xml:space="preserve"> INCLUDEPICTURE "http://cdn.mysitemyway.com/etc-mysitemyway/icons/legacy-previews/icons/blue-jelly-icons-symbols-shapes/017832-blue-jelly-icon-symbols-shapes-check-mark5-ps.png" \* MERGEFORMATINET </w:instrText>
            </w:r>
            <w:r w:rsidRPr="002C155A">
              <w:rPr>
                <w:rFonts w:ascii="Calibri" w:hAnsi="Calibri" w:cs="Calibri"/>
              </w:rPr>
              <w:fldChar w:fldCharType="separate"/>
            </w:r>
            <w:r w:rsidRPr="002C155A">
              <w:rPr>
                <w:rFonts w:ascii="Calibri" w:hAnsi="Calibri" w:cs="Calibri"/>
              </w:rPr>
              <w:pict>
                <v:shape id="_x0000_i1029" type="#_x0000_t75" alt="Imagen relacionada" style="width:17.3pt;height:17.3pt">
                  <v:imagedata r:id="rId5" r:href="rId7"/>
                </v:shape>
              </w:pict>
            </w:r>
            <w:r w:rsidRPr="002C155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65A2F" w:rsidRPr="002C155A" w:rsidRDefault="00B65A2F" w:rsidP="00B65A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65A2F" w:rsidRPr="001F061E" w:rsidTr="00B65A2F">
        <w:tc>
          <w:tcPr>
            <w:tcW w:w="7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65A2F" w:rsidRPr="001F061E" w:rsidRDefault="00B65A2F" w:rsidP="00B65A2F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r w:rsidRPr="001F061E">
              <w:rPr>
                <w:rFonts w:ascii="Calibri" w:hAnsi="Calibri" w:cs="Calibri"/>
                <w:b/>
                <w:lang w:val="es-ES"/>
              </w:rPr>
              <w:t>MCE. Marco Antonio Zepeda Lobato.</w:t>
            </w:r>
          </w:p>
          <w:p w:rsidR="00B65A2F" w:rsidRPr="001F061E" w:rsidRDefault="00B65A2F" w:rsidP="00B65A2F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1F061E">
              <w:rPr>
                <w:rFonts w:ascii="Calibri" w:hAnsi="Calibri" w:cs="Calibri"/>
                <w:lang w:val="es-ES"/>
              </w:rPr>
              <w:t>Jefe del Departamento de Planeación y Evaluación Institucional de la UTC.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65A2F" w:rsidRPr="001F061E" w:rsidRDefault="00B65A2F" w:rsidP="00B65A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F061E">
              <w:rPr>
                <w:rFonts w:ascii="Calibri" w:hAnsi="Calibri" w:cs="Calibri"/>
              </w:rPr>
              <w:fldChar w:fldCharType="begin"/>
            </w:r>
            <w:r w:rsidRPr="001F061E">
              <w:rPr>
                <w:rFonts w:ascii="Calibri" w:hAnsi="Calibri" w:cs="Calibri"/>
              </w:rPr>
              <w:instrText xml:space="preserve"> INCLUDEPICTURE "http://cdn.mysitemyway.com/etc-mysitemyway/icons/legacy-previews/icons/blue-jelly-icons-symbols-shapes/017832-blue-jelly-icon-symbols-shapes-check-mark5-ps.png" \* MERGEFORMATINET </w:instrText>
            </w:r>
            <w:r w:rsidRPr="001F061E">
              <w:rPr>
                <w:rFonts w:ascii="Calibri" w:hAnsi="Calibri" w:cs="Calibri"/>
              </w:rPr>
              <w:fldChar w:fldCharType="separate"/>
            </w:r>
            <w:r w:rsidRPr="001F061E">
              <w:rPr>
                <w:rFonts w:ascii="Calibri" w:hAnsi="Calibri" w:cs="Calibri"/>
              </w:rPr>
              <w:pict>
                <v:shape id="_x0000_i1031" type="#_x0000_t75" alt="Imagen relacionada" style="width:17.3pt;height:17.3pt">
                  <v:imagedata r:id="rId5" r:href="rId8"/>
                </v:shape>
              </w:pict>
            </w:r>
            <w:r w:rsidRPr="001F061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65A2F" w:rsidRPr="001F061E" w:rsidRDefault="00B65A2F" w:rsidP="00B65A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83990" w:rsidRDefault="00A83990" w:rsidP="00B65A2F">
      <w:pPr>
        <w:jc w:val="both"/>
        <w:rPr>
          <w:rFonts w:ascii="Calibri" w:hAnsi="Calibri" w:cs="Calibri"/>
        </w:rPr>
      </w:pPr>
    </w:p>
    <w:p w:rsidR="00B65A2F" w:rsidRDefault="00B65A2F" w:rsidP="00B65A2F">
      <w:pPr>
        <w:jc w:val="both"/>
        <w:rPr>
          <w:rFonts w:ascii="Calibri" w:hAnsi="Calibri" w:cs="Calibri"/>
        </w:rPr>
      </w:pPr>
      <w:r w:rsidRPr="001F061E">
        <w:rPr>
          <w:rFonts w:ascii="Calibri" w:hAnsi="Calibri" w:cs="Calibri"/>
        </w:rPr>
        <w:t>Determinándose el cuórum legal para la celebración de la reunión se da por validada, dando continuidad al siguiente punto del orden del día.</w:t>
      </w:r>
    </w:p>
    <w:p w:rsidR="00A83990" w:rsidRDefault="00A83990" w:rsidP="00B65A2F">
      <w:pPr>
        <w:jc w:val="both"/>
        <w:rPr>
          <w:rFonts w:ascii="Calibri" w:hAnsi="Calibri" w:cs="Calibri"/>
        </w:rPr>
      </w:pPr>
    </w:p>
    <w:p w:rsidR="00A83990" w:rsidRDefault="00A83990" w:rsidP="00B65A2F">
      <w:pPr>
        <w:jc w:val="both"/>
        <w:rPr>
          <w:rFonts w:ascii="Calibri" w:hAnsi="Calibri" w:cs="Calibri"/>
        </w:rPr>
      </w:pPr>
    </w:p>
    <w:p w:rsidR="00A83990" w:rsidRPr="001F061E" w:rsidRDefault="00A83990" w:rsidP="00B65A2F">
      <w:pPr>
        <w:jc w:val="both"/>
        <w:rPr>
          <w:rFonts w:ascii="Calibri" w:hAnsi="Calibri" w:cs="Calibri"/>
        </w:rPr>
      </w:pPr>
    </w:p>
    <w:p w:rsidR="00B65A2F" w:rsidRDefault="00A83990" w:rsidP="00A8399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tabs>
          <w:tab w:val="clear" w:pos="4419"/>
          <w:tab w:val="clear" w:pos="8838"/>
        </w:tabs>
        <w:spacing w:line="276" w:lineRule="auto"/>
        <w:contextualSpacing/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b/>
          <w:color w:val="FFFFFF"/>
          <w:sz w:val="20"/>
        </w:rPr>
        <w:t xml:space="preserve">3. </w:t>
      </w:r>
      <w:r w:rsidRPr="00A83990">
        <w:rPr>
          <w:rFonts w:ascii="Calibri" w:hAnsi="Calibri" w:cs="Calibri"/>
          <w:b/>
          <w:color w:val="FFFFFF"/>
          <w:sz w:val="20"/>
        </w:rPr>
        <w:t>REVISIÓN DE PROPUESTA DEL ACUERDO DE RESERVA PARA CUMPLIR LA DIFUSIÓN DE LA INFORMACIÓN PÚBLICA DE OFICIO DE LAS DECLARACIONES PATRIMONIALES</w:t>
      </w:r>
    </w:p>
    <w:p w:rsidR="00B65A2F" w:rsidRDefault="00B65A2F" w:rsidP="00B65A2F">
      <w:pPr>
        <w:jc w:val="both"/>
        <w:rPr>
          <w:rFonts w:ascii="Calibri" w:hAnsi="Calibri" w:cs="Calibri"/>
        </w:rPr>
      </w:pPr>
    </w:p>
    <w:p w:rsidR="00A83990" w:rsidRPr="000D2443" w:rsidRDefault="00A83990" w:rsidP="00A83990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0D2443">
        <w:rPr>
          <w:rFonts w:cstheme="minorHAnsi"/>
          <w:sz w:val="24"/>
          <w:szCs w:val="24"/>
        </w:rPr>
        <w:t xml:space="preserve">Pasando al punto siguiente, el </w:t>
      </w:r>
      <w:r w:rsidRPr="003849C5">
        <w:rPr>
          <w:rFonts w:cstheme="minorHAnsi"/>
          <w:b/>
          <w:sz w:val="24"/>
          <w:szCs w:val="24"/>
        </w:rPr>
        <w:t xml:space="preserve">LIC </w:t>
      </w:r>
      <w:r>
        <w:rPr>
          <w:rFonts w:cstheme="minorHAnsi"/>
          <w:b/>
          <w:sz w:val="24"/>
          <w:szCs w:val="24"/>
        </w:rPr>
        <w:t>GISELA JESSICA GALLEGOS RUIZ</w:t>
      </w:r>
      <w:r>
        <w:rPr>
          <w:rFonts w:cstheme="minorHAnsi"/>
          <w:b/>
          <w:sz w:val="24"/>
          <w:szCs w:val="24"/>
        </w:rPr>
        <w:t>,</w:t>
      </w:r>
      <w:r w:rsidRPr="000D24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solicita</w:t>
      </w:r>
      <w:r w:rsidRPr="000D24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 </w:t>
      </w:r>
      <w:r>
        <w:rPr>
          <w:rFonts w:cstheme="minorHAnsi"/>
          <w:sz w:val="24"/>
          <w:szCs w:val="24"/>
        </w:rPr>
        <w:t>Comité de Transparencia la</w:t>
      </w:r>
      <w:r w:rsidRPr="000D2443">
        <w:rPr>
          <w:rFonts w:cstheme="minorHAnsi"/>
          <w:sz w:val="24"/>
          <w:szCs w:val="24"/>
        </w:rPr>
        <w:t xml:space="preserve"> dispensa de la lectura </w:t>
      </w:r>
      <w:r>
        <w:rPr>
          <w:rFonts w:cstheme="minorHAnsi"/>
          <w:sz w:val="24"/>
          <w:szCs w:val="24"/>
        </w:rPr>
        <w:t xml:space="preserve">del </w:t>
      </w:r>
      <w:r w:rsidRPr="00A83990">
        <w:rPr>
          <w:rFonts w:cstheme="minorHAnsi"/>
          <w:b/>
          <w:sz w:val="24"/>
          <w:szCs w:val="24"/>
        </w:rPr>
        <w:t>ACUERDO DE RESERVA PARA CUMPLIR LA DIFUSIÓN DE LA INFORMACIÓN PÚBLICA DE OFICIO DE LAS DECLARACIONES PATRIMONIALES</w:t>
      </w:r>
      <w:r w:rsidRPr="000D2443">
        <w:rPr>
          <w:rFonts w:cstheme="minorHAnsi"/>
          <w:sz w:val="24"/>
          <w:szCs w:val="24"/>
        </w:rPr>
        <w:t xml:space="preserve">, esto debido a que ha sido turnada a todos los miembros </w:t>
      </w:r>
      <w:r>
        <w:rPr>
          <w:rFonts w:cstheme="minorHAnsi"/>
          <w:sz w:val="24"/>
          <w:szCs w:val="24"/>
        </w:rPr>
        <w:t>para su revisión y aprobación</w:t>
      </w:r>
      <w:r w:rsidRPr="000D2443">
        <w:rPr>
          <w:rFonts w:cstheme="minorHAnsi"/>
          <w:sz w:val="24"/>
          <w:szCs w:val="24"/>
        </w:rPr>
        <w:t xml:space="preserve">, lo </w:t>
      </w:r>
      <w:r>
        <w:rPr>
          <w:rFonts w:cstheme="minorHAnsi"/>
          <w:sz w:val="24"/>
          <w:szCs w:val="24"/>
        </w:rPr>
        <w:t xml:space="preserve">cual </w:t>
      </w:r>
      <w:r w:rsidRPr="000D2443">
        <w:rPr>
          <w:rFonts w:cstheme="minorHAnsi"/>
          <w:sz w:val="24"/>
          <w:szCs w:val="24"/>
        </w:rPr>
        <w:t xml:space="preserve">garantiza que ha </w:t>
      </w:r>
      <w:r>
        <w:rPr>
          <w:rFonts w:cstheme="minorHAnsi"/>
          <w:sz w:val="24"/>
          <w:szCs w:val="24"/>
        </w:rPr>
        <w:t xml:space="preserve">sido analizada </w:t>
      </w:r>
      <w:r w:rsidRPr="000D2443">
        <w:rPr>
          <w:rFonts w:cstheme="minorHAnsi"/>
          <w:sz w:val="24"/>
          <w:szCs w:val="24"/>
        </w:rPr>
        <w:t xml:space="preserve">en su momento.  Por lo que solicita a </w:t>
      </w:r>
      <w:r>
        <w:rPr>
          <w:rFonts w:cstheme="minorHAnsi"/>
          <w:sz w:val="24"/>
          <w:szCs w:val="24"/>
        </w:rPr>
        <w:t>miembros</w:t>
      </w:r>
      <w:r w:rsidRPr="000D2443">
        <w:rPr>
          <w:rFonts w:cstheme="minorHAnsi"/>
          <w:sz w:val="24"/>
          <w:szCs w:val="24"/>
        </w:rPr>
        <w:t>, manifiest</w:t>
      </w:r>
      <w:r>
        <w:rPr>
          <w:rFonts w:cstheme="minorHAnsi"/>
          <w:sz w:val="24"/>
          <w:szCs w:val="24"/>
        </w:rPr>
        <w:t>e</w:t>
      </w:r>
      <w:r w:rsidRPr="000D2443">
        <w:rPr>
          <w:rFonts w:cstheme="minorHAnsi"/>
          <w:sz w:val="24"/>
          <w:szCs w:val="24"/>
        </w:rPr>
        <w:t>n a través de su voto</w:t>
      </w:r>
      <w:r w:rsidRPr="00600F9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 estar </w:t>
      </w:r>
      <w:r w:rsidRPr="000D2443">
        <w:rPr>
          <w:rFonts w:cstheme="minorHAnsi"/>
          <w:sz w:val="24"/>
          <w:szCs w:val="24"/>
        </w:rPr>
        <w:t xml:space="preserve">de acuerdo </w:t>
      </w:r>
      <w:r>
        <w:rPr>
          <w:rFonts w:cstheme="minorHAnsi"/>
          <w:sz w:val="24"/>
          <w:szCs w:val="24"/>
        </w:rPr>
        <w:t>con esta petición.</w:t>
      </w:r>
      <w:r w:rsidRPr="000D2443">
        <w:rPr>
          <w:rFonts w:cstheme="minorHAnsi"/>
          <w:sz w:val="24"/>
          <w:szCs w:val="24"/>
        </w:rPr>
        <w:t xml:space="preserve">  Ante lo cual, los </w:t>
      </w:r>
      <w:r>
        <w:rPr>
          <w:rFonts w:cstheme="minorHAnsi"/>
          <w:sz w:val="24"/>
          <w:szCs w:val="24"/>
        </w:rPr>
        <w:t>miembros</w:t>
      </w:r>
      <w:r w:rsidRPr="000D2443">
        <w:rPr>
          <w:rFonts w:cstheme="minorHAnsi"/>
          <w:sz w:val="24"/>
          <w:szCs w:val="24"/>
        </w:rPr>
        <w:t xml:space="preserve"> de manera unánime manifiestan su voto para </w:t>
      </w:r>
      <w:r>
        <w:rPr>
          <w:rFonts w:cstheme="minorHAnsi"/>
          <w:sz w:val="24"/>
          <w:szCs w:val="24"/>
        </w:rPr>
        <w:t>aprobar el acuerdo</w:t>
      </w:r>
      <w:r w:rsidRPr="000D2443">
        <w:rPr>
          <w:rFonts w:cstheme="minorHAnsi"/>
          <w:sz w:val="24"/>
          <w:szCs w:val="24"/>
        </w:rPr>
        <w:t xml:space="preserve"> anterior </w:t>
      </w:r>
      <w:r>
        <w:rPr>
          <w:rFonts w:cstheme="minorHAnsi"/>
          <w:sz w:val="24"/>
          <w:szCs w:val="24"/>
        </w:rPr>
        <w:t xml:space="preserve">y </w:t>
      </w:r>
      <w:r w:rsidRPr="000D2443">
        <w:rPr>
          <w:rFonts w:cstheme="minorHAnsi"/>
          <w:sz w:val="24"/>
          <w:szCs w:val="24"/>
        </w:rPr>
        <w:t xml:space="preserve">lo que en </w:t>
      </w:r>
      <w:r>
        <w:rPr>
          <w:rFonts w:cstheme="minorHAnsi"/>
          <w:sz w:val="24"/>
          <w:szCs w:val="24"/>
        </w:rPr>
        <w:t>este</w:t>
      </w:r>
      <w:r w:rsidRPr="000D2443">
        <w:rPr>
          <w:rFonts w:cstheme="minorHAnsi"/>
          <w:sz w:val="24"/>
          <w:szCs w:val="24"/>
        </w:rPr>
        <w:t xml:space="preserve"> se manifiesta</w:t>
      </w:r>
      <w:r w:rsidRPr="00925BF2">
        <w:rPr>
          <w:rFonts w:cstheme="minorHAnsi"/>
          <w:sz w:val="24"/>
          <w:szCs w:val="24"/>
        </w:rPr>
        <w:t xml:space="preserve">. </w:t>
      </w:r>
      <w:r w:rsidRPr="00925BF2">
        <w:rPr>
          <w:rFonts w:cstheme="minorHAnsi"/>
          <w:b/>
          <w:i/>
          <w:sz w:val="24"/>
          <w:szCs w:val="24"/>
          <w:u w:val="single"/>
        </w:rPr>
        <w:t>Quedando debidamente aprobada por unanimidad</w:t>
      </w:r>
      <w:r w:rsidRPr="00925BF2">
        <w:rPr>
          <w:rFonts w:cstheme="minorHAnsi"/>
          <w:sz w:val="24"/>
          <w:szCs w:val="24"/>
        </w:rPr>
        <w:t>.</w:t>
      </w:r>
    </w:p>
    <w:p w:rsidR="00A83990" w:rsidRDefault="00A83990" w:rsidP="00B65A2F">
      <w:pPr>
        <w:jc w:val="both"/>
        <w:rPr>
          <w:rFonts w:ascii="Calibri" w:hAnsi="Calibri" w:cs="Calibri"/>
        </w:rPr>
      </w:pPr>
    </w:p>
    <w:p w:rsidR="00A83990" w:rsidRPr="00A83990" w:rsidRDefault="00A83990" w:rsidP="00A8399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/>
        <w:tabs>
          <w:tab w:val="clear" w:pos="4419"/>
          <w:tab w:val="clear" w:pos="8838"/>
        </w:tabs>
        <w:spacing w:line="276" w:lineRule="auto"/>
        <w:contextualSpacing/>
        <w:jc w:val="both"/>
        <w:rPr>
          <w:rFonts w:ascii="Calibri" w:hAnsi="Calibri" w:cs="Calibri"/>
          <w:b/>
          <w:color w:val="FFFFFF"/>
          <w:sz w:val="20"/>
        </w:rPr>
      </w:pPr>
      <w:r>
        <w:rPr>
          <w:rFonts w:ascii="Calibri" w:hAnsi="Calibri" w:cs="Calibri"/>
          <w:b/>
          <w:color w:val="FFFFFF"/>
          <w:sz w:val="20"/>
        </w:rPr>
        <w:t>4. CIERRE DE LA SESIÓN</w:t>
      </w:r>
    </w:p>
    <w:p w:rsidR="00A83990" w:rsidRPr="0016105D" w:rsidRDefault="00A83990" w:rsidP="00A83990">
      <w:pPr>
        <w:pStyle w:val="Encabezado"/>
        <w:shd w:val="clear" w:color="auto" w:fill="00B0F0"/>
        <w:tabs>
          <w:tab w:val="clear" w:pos="4419"/>
          <w:tab w:val="clear" w:pos="8838"/>
        </w:tabs>
        <w:spacing w:line="276" w:lineRule="auto"/>
        <w:contextualSpacing/>
        <w:jc w:val="both"/>
        <w:rPr>
          <w:rFonts w:ascii="Calibri" w:hAnsi="Calibri" w:cs="Calibri"/>
          <w:b/>
          <w:sz w:val="8"/>
        </w:rPr>
      </w:pPr>
    </w:p>
    <w:p w:rsidR="00A83990" w:rsidRPr="003547F9" w:rsidRDefault="00A83990" w:rsidP="00B65A2F">
      <w:pPr>
        <w:jc w:val="both"/>
        <w:rPr>
          <w:rFonts w:ascii="Calibri" w:hAnsi="Calibri" w:cs="Calibri"/>
        </w:rPr>
      </w:pPr>
    </w:p>
    <w:p w:rsidR="00B65A2F" w:rsidRDefault="00B65A2F" w:rsidP="00B65A2F">
      <w:pPr>
        <w:jc w:val="both"/>
      </w:pPr>
      <w:r w:rsidRPr="003547F9">
        <w:rPr>
          <w:rFonts w:ascii="Calibri" w:hAnsi="Calibri" w:cs="Calibri"/>
        </w:rPr>
        <w:t xml:space="preserve">En uso de la voz el </w:t>
      </w:r>
      <w:r w:rsidRPr="00FF466A">
        <w:rPr>
          <w:rFonts w:ascii="Calibri" w:hAnsi="Calibri" w:cs="Calibri"/>
          <w:b/>
        </w:rPr>
        <w:t xml:space="preserve">LIC. </w:t>
      </w:r>
      <w:r w:rsidR="00A83990">
        <w:rPr>
          <w:rFonts w:ascii="Calibri" w:hAnsi="Calibri" w:cs="Calibri"/>
          <w:b/>
        </w:rPr>
        <w:t xml:space="preserve">GISELA JESSICA GALLEGOS </w:t>
      </w:r>
      <w:r w:rsidR="00A32085">
        <w:rPr>
          <w:rFonts w:ascii="Calibri" w:hAnsi="Calibri" w:cs="Calibri"/>
          <w:b/>
        </w:rPr>
        <w:t xml:space="preserve">RUIZ </w:t>
      </w:r>
      <w:r w:rsidR="00A32085">
        <w:rPr>
          <w:rFonts w:ascii="Calibri" w:hAnsi="Calibri" w:cs="Calibri"/>
        </w:rPr>
        <w:t>agradece a los miembros del C</w:t>
      </w:r>
      <w:r>
        <w:rPr>
          <w:rFonts w:ascii="Calibri" w:hAnsi="Calibri" w:cs="Calibri"/>
        </w:rPr>
        <w:t xml:space="preserve">omité de </w:t>
      </w:r>
      <w:r w:rsidR="00A32085">
        <w:rPr>
          <w:rFonts w:ascii="Calibri" w:hAnsi="Calibri" w:cs="Calibri"/>
        </w:rPr>
        <w:t>Transparencia</w:t>
      </w:r>
      <w:r>
        <w:rPr>
          <w:rFonts w:ascii="Calibri" w:hAnsi="Calibri" w:cs="Calibri"/>
        </w:rPr>
        <w:t xml:space="preserve">, resaltando </w:t>
      </w:r>
      <w:r w:rsidR="00A32085">
        <w:rPr>
          <w:rFonts w:ascii="Calibri" w:hAnsi="Calibri" w:cs="Calibri"/>
        </w:rPr>
        <w:t xml:space="preserve">que, es fundamental </w:t>
      </w:r>
      <w:r w:rsidR="00A32085">
        <w:t xml:space="preserve">crear una cultura de la transparencia y acceso a la información </w:t>
      </w:r>
      <w:r w:rsidR="00A32085">
        <w:t>como institució</w:t>
      </w:r>
      <w:r w:rsidR="00A32085">
        <w:t>n</w:t>
      </w:r>
      <w:r w:rsidR="00A32085">
        <w:t xml:space="preserve"> educativa</w:t>
      </w:r>
      <w:r w:rsidR="00A32085">
        <w:t xml:space="preserve"> del sector público o privado, </w:t>
      </w:r>
      <w:r w:rsidR="00A32085">
        <w:t xml:space="preserve">realizando las </w:t>
      </w:r>
      <w:r w:rsidR="00A32085">
        <w:t>mesas de trabajo, exposiciones y concursos relativos a la transparencia y acceso a la información.</w:t>
      </w:r>
    </w:p>
    <w:p w:rsidR="00A32085" w:rsidRPr="001F061E" w:rsidRDefault="00A32085" w:rsidP="00B65A2F">
      <w:pPr>
        <w:jc w:val="both"/>
        <w:rPr>
          <w:rFonts w:ascii="Calibri" w:hAnsi="Calibri" w:cs="Calibri"/>
          <w:b/>
        </w:rPr>
      </w:pPr>
    </w:p>
    <w:p w:rsidR="00D318CC" w:rsidRPr="00A83990" w:rsidRDefault="00B65A2F" w:rsidP="00A83990">
      <w:pPr>
        <w:jc w:val="both"/>
        <w:rPr>
          <w:rFonts w:ascii="Calibri" w:hAnsi="Calibri" w:cs="Calibri"/>
        </w:rPr>
      </w:pPr>
      <w:r w:rsidRPr="003547F9">
        <w:rPr>
          <w:rFonts w:ascii="Calibri" w:hAnsi="Calibri" w:cs="Calibri"/>
        </w:rPr>
        <w:t xml:space="preserve">SIN MAS ASUNTOS GENERALES QUE TRATAR SE DA POR TERMINADA LA PRESENTE SESIÓN A LAS </w:t>
      </w:r>
      <w:r>
        <w:rPr>
          <w:rFonts w:ascii="Calibri" w:hAnsi="Calibri" w:cs="Calibri"/>
        </w:rPr>
        <w:t>10</w:t>
      </w:r>
      <w:r w:rsidRPr="003547F9">
        <w:rPr>
          <w:rFonts w:ascii="Calibri" w:hAnsi="Calibri" w:cs="Calibri"/>
        </w:rPr>
        <w:t>:</w:t>
      </w:r>
      <w:r>
        <w:rPr>
          <w:rFonts w:ascii="Calibri" w:hAnsi="Calibri" w:cs="Calibri"/>
        </w:rPr>
        <w:t>4</w:t>
      </w:r>
      <w:r w:rsidRPr="003547F9">
        <w:rPr>
          <w:rFonts w:ascii="Calibri" w:hAnsi="Calibri" w:cs="Calibri"/>
        </w:rPr>
        <w:t>0 HORAS DEL MISMO DÍA DE SU INICIACIÓN, FIRMANDO DE CONFORMIDAD LOS QUE EN ELLA INTERVINIERON Y QUISIERON HACERLO.-------------------------------------------------</w:t>
      </w:r>
      <w:r w:rsidR="00A83990">
        <w:rPr>
          <w:rFonts w:ascii="Calibri" w:hAnsi="Calibri" w:cs="Calibri"/>
        </w:rPr>
        <w:t>-----------------------------</w:t>
      </w:r>
    </w:p>
    <w:p w:rsidR="00D318CC" w:rsidRDefault="00D318CC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8CC" w:rsidRDefault="00D318CC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8CC" w:rsidRDefault="00D318CC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8CC" w:rsidRDefault="00D318CC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2085" w:rsidRPr="00C40E7E" w:rsidRDefault="00A32085" w:rsidP="00D318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8CC" w:rsidRPr="00533FA0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3FA0">
        <w:rPr>
          <w:rFonts w:ascii="Arial" w:hAnsi="Arial" w:cs="Arial"/>
          <w:b/>
          <w:sz w:val="20"/>
          <w:szCs w:val="20"/>
        </w:rPr>
        <w:t>_________________________________</w:t>
      </w: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PRESIDENTE:</w:t>
      </w:r>
    </w:p>
    <w:p w:rsidR="00D318CC" w:rsidRDefault="00A32085" w:rsidP="00D318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533FA0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LIC. GISELA JESSICA GALLEGOS RUIZ </w:t>
      </w: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JEFA</w:t>
      </w:r>
      <w:r w:rsidRPr="00C40E7E">
        <w:rPr>
          <w:rFonts w:ascii="Arial" w:hAnsi="Arial" w:cs="Arial"/>
          <w:sz w:val="20"/>
          <w:szCs w:val="20"/>
        </w:rPr>
        <w:t xml:space="preserve"> DEL DEPARTAMENTO JURÍDICO DE LA UNIVERSIDAD TECNOLÓGICA DE CALVILLO</w:t>
      </w: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____________________________________</w:t>
      </w: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SECRETARIO TÉCNICO:</w:t>
      </w:r>
    </w:p>
    <w:p w:rsidR="00D318CC" w:rsidRPr="008869F0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869F0">
        <w:rPr>
          <w:rFonts w:ascii="Arial" w:hAnsi="Arial" w:cs="Arial"/>
          <w:b/>
          <w:sz w:val="20"/>
          <w:szCs w:val="20"/>
          <w:shd w:val="clear" w:color="auto" w:fill="FFFFFF"/>
        </w:rPr>
        <w:t>MTRO. MARCO ANTONIO ZEPEDA LOBATO</w:t>
      </w: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sz w:val="20"/>
          <w:szCs w:val="20"/>
          <w:shd w:val="clear" w:color="auto" w:fill="FFFFFF"/>
        </w:rPr>
        <w:t>JEFE DEL DEPARTAMENTO DE PLANEACIÓN Y EVALUACIÓN INSTITUCIONAL DE LA UNIVERSIDAD TECNOLÓGICA DE CALVILLO</w:t>
      </w: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.</w:t>
      </w: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Default="00D318CC" w:rsidP="00D318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318CC" w:rsidRDefault="00D318CC" w:rsidP="00D318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318CC" w:rsidRPr="00533FA0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3FA0">
        <w:rPr>
          <w:rFonts w:ascii="Arial" w:hAnsi="Arial" w:cs="Arial"/>
          <w:b/>
          <w:sz w:val="20"/>
          <w:szCs w:val="20"/>
        </w:rPr>
        <w:t>_________________________________</w:t>
      </w: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VOCAL 1:</w:t>
      </w:r>
    </w:p>
    <w:p w:rsidR="00D318CC" w:rsidRPr="00533FA0" w:rsidRDefault="00A32085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33F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C.P NOÉ RODRÍGUEZ MARTÍNEZ   </w:t>
      </w:r>
    </w:p>
    <w:p w:rsidR="00D318CC" w:rsidRPr="00533FA0" w:rsidRDefault="00A32085" w:rsidP="00D318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3FA0">
        <w:rPr>
          <w:rFonts w:ascii="Arial" w:hAnsi="Arial" w:cs="Arial"/>
          <w:sz w:val="20"/>
          <w:szCs w:val="20"/>
          <w:shd w:val="clear" w:color="auto" w:fill="FFFFFF"/>
        </w:rPr>
        <w:t>DIRECTOR DE ADMINISTRACIÓN Y FINANZAS DE LA UNIVERSIDAD TECNOLÓGICA DE CALVILLO</w:t>
      </w: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D318CC" w:rsidP="00D318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D318CC" w:rsidRPr="00C40E7E" w:rsidRDefault="00A32085" w:rsidP="00D318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 xml:space="preserve">SERVIDOR PÚBLICO HABILITADO PARA DAR TRÁMITE A LAS SOLICITUDES DE ACCESO A LA INFORMACIÓN: </w:t>
      </w:r>
      <w:r w:rsidRPr="00533FA0">
        <w:rPr>
          <w:rFonts w:ascii="Arial" w:eastAsia="Times New Roman" w:hAnsi="Arial" w:cs="Arial"/>
          <w:b/>
          <w:sz w:val="20"/>
          <w:szCs w:val="20"/>
          <w:lang w:eastAsia="es-MX"/>
        </w:rPr>
        <w:t>LIC. GISELA JESSICA GALLEGOS RUIZ</w:t>
      </w:r>
    </w:p>
    <w:p w:rsidR="00D162C6" w:rsidRDefault="00A32085">
      <w:r w:rsidRPr="00533FA0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9BDA87E" wp14:editId="1BF59B74">
                <wp:simplePos x="0" y="0"/>
                <wp:positionH relativeFrom="margin">
                  <wp:posOffset>1550869</wp:posOffset>
                </wp:positionH>
                <wp:positionV relativeFrom="paragraph">
                  <wp:posOffset>297722</wp:posOffset>
                </wp:positionV>
                <wp:extent cx="2718435" cy="757325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7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8CC" w:rsidRPr="00A32085" w:rsidRDefault="00D318CC" w:rsidP="00D318CC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4"/>
                                <w:szCs w:val="14"/>
                              </w:rPr>
                            </w:pP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 presente hoja de firmas corresponde </w:t>
                            </w:r>
                            <w:bookmarkStart w:id="0" w:name="_GoBack"/>
                            <w:r w:rsidR="00A32085" w:rsidRPr="00533FA0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4"/>
                                <w:szCs w:val="14"/>
                              </w:rPr>
                              <w:t xml:space="preserve">ACTA DE </w:t>
                            </w:r>
                            <w:r w:rsidR="00A32085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4"/>
                                <w:szCs w:val="14"/>
                              </w:rPr>
                              <w:t xml:space="preserve">LA SESIÓN EXTRAORDINARIA </w:t>
                            </w:r>
                            <w:r w:rsidR="00A32085" w:rsidRPr="00533FA0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4"/>
                                <w:szCs w:val="14"/>
                              </w:rPr>
                              <w:t>DEL COMITÉ DE TRANSP</w:t>
                            </w:r>
                            <w:r w:rsidRPr="00533FA0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4"/>
                                <w:szCs w:val="14"/>
                              </w:rPr>
                              <w:t xml:space="preserve">ARENCIA DE </w:t>
                            </w:r>
                            <w:r w:rsidR="00A32085" w:rsidRPr="00533FA0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4"/>
                                <w:szCs w:val="14"/>
                              </w:rPr>
                              <w:t>LA</w:t>
                            </w:r>
                            <w:r w:rsidR="00A32085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4"/>
                                <w:szCs w:val="14"/>
                              </w:rPr>
                              <w:t xml:space="preserve"> UNIVERSIDAD</w:t>
                            </w:r>
                            <w:r w:rsidRPr="00533FA0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4"/>
                                <w:szCs w:val="14"/>
                              </w:rPr>
                              <w:t xml:space="preserve"> TECNOLÓGICA DE CALVILLO</w:t>
                            </w:r>
                            <w:bookmarkEnd w:id="0"/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Celebrada el día </w:t>
                            </w:r>
                            <w:r w:rsidR="00A320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r w:rsidR="00A320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Febrero 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en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 sala de juntas de Rectoría 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del Edificio XXV Aniversario de la Universidad Tecnológica de Calvillo, en </w:t>
                            </w:r>
                            <w:r w:rsidRPr="00533FA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TRES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fojas útiles por el anverso.</w:t>
                            </w:r>
                          </w:p>
                          <w:p w:rsidR="00D318CC" w:rsidRDefault="00D318CC" w:rsidP="00D31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DA8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1pt;margin-top:23.45pt;width:214.05pt;height:59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" filled="f" stroked="f">
                <v:textbox>
                  <w:txbxContent>
                    <w:p w:rsidR="00D318CC" w:rsidRPr="00A32085" w:rsidRDefault="00D318CC" w:rsidP="00D318CC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color w:val="44546A" w:themeColor="text2"/>
                          <w:sz w:val="14"/>
                          <w:szCs w:val="14"/>
                        </w:rPr>
                      </w:pP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 presente hoja de firmas corresponde </w:t>
                      </w:r>
                      <w:bookmarkStart w:id="1" w:name="_GoBack"/>
                      <w:r w:rsidR="00A32085" w:rsidRPr="00533FA0">
                        <w:rPr>
                          <w:rFonts w:ascii="Arial" w:hAnsi="Arial" w:cs="Arial"/>
                          <w:b/>
                          <w:color w:val="44546A" w:themeColor="text2"/>
                          <w:sz w:val="14"/>
                          <w:szCs w:val="14"/>
                        </w:rPr>
                        <w:t xml:space="preserve">ACTA DE </w:t>
                      </w:r>
                      <w:r w:rsidR="00A32085">
                        <w:rPr>
                          <w:rFonts w:ascii="Arial" w:hAnsi="Arial" w:cs="Arial"/>
                          <w:b/>
                          <w:color w:val="44546A" w:themeColor="text2"/>
                          <w:sz w:val="14"/>
                          <w:szCs w:val="14"/>
                        </w:rPr>
                        <w:t xml:space="preserve">LA SESIÓN EXTRAORDINARIA </w:t>
                      </w:r>
                      <w:r w:rsidR="00A32085" w:rsidRPr="00533FA0">
                        <w:rPr>
                          <w:rFonts w:ascii="Arial" w:hAnsi="Arial" w:cs="Arial"/>
                          <w:b/>
                          <w:color w:val="44546A" w:themeColor="text2"/>
                          <w:sz w:val="14"/>
                          <w:szCs w:val="14"/>
                        </w:rPr>
                        <w:t>DEL COMITÉ DE TRANSP</w:t>
                      </w:r>
                      <w:r w:rsidRPr="00533FA0">
                        <w:rPr>
                          <w:rFonts w:ascii="Arial" w:hAnsi="Arial" w:cs="Arial"/>
                          <w:b/>
                          <w:color w:val="44546A" w:themeColor="text2"/>
                          <w:sz w:val="14"/>
                          <w:szCs w:val="14"/>
                        </w:rPr>
                        <w:t xml:space="preserve">ARENCIA DE </w:t>
                      </w:r>
                      <w:r w:rsidR="00A32085" w:rsidRPr="00533FA0">
                        <w:rPr>
                          <w:rFonts w:ascii="Arial" w:hAnsi="Arial" w:cs="Arial"/>
                          <w:b/>
                          <w:color w:val="44546A" w:themeColor="text2"/>
                          <w:sz w:val="14"/>
                          <w:szCs w:val="14"/>
                        </w:rPr>
                        <w:t>LA</w:t>
                      </w:r>
                      <w:r w:rsidR="00A32085">
                        <w:rPr>
                          <w:rFonts w:ascii="Arial" w:hAnsi="Arial" w:cs="Arial"/>
                          <w:b/>
                          <w:color w:val="44546A" w:themeColor="text2"/>
                          <w:sz w:val="14"/>
                          <w:szCs w:val="14"/>
                        </w:rPr>
                        <w:t xml:space="preserve"> UNIVERSIDAD</w:t>
                      </w:r>
                      <w:r w:rsidRPr="00533FA0">
                        <w:rPr>
                          <w:rFonts w:ascii="Arial" w:hAnsi="Arial" w:cs="Arial"/>
                          <w:b/>
                          <w:color w:val="44546A" w:themeColor="text2"/>
                          <w:sz w:val="14"/>
                          <w:szCs w:val="14"/>
                        </w:rPr>
                        <w:t xml:space="preserve"> TECNOLÓGICA DE CALVILLO</w:t>
                      </w:r>
                      <w:bookmarkEnd w:id="1"/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Celebrada el día </w:t>
                      </w:r>
                      <w:r w:rsidR="00A32085">
                        <w:rPr>
                          <w:rFonts w:ascii="Arial" w:hAnsi="Arial" w:cs="Arial"/>
                          <w:sz w:val="14"/>
                          <w:szCs w:val="14"/>
                        </w:rPr>
                        <w:t>10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</w:t>
                      </w:r>
                      <w:r w:rsidR="00A3208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Febrero 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>de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22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en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 sala de juntas de Rectoría 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del Edificio XXV Aniversario de la Universidad Tecnológica de Calvillo, en </w:t>
                      </w:r>
                      <w:r w:rsidRPr="00533FA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TRES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fojas útiles por el anverso.</w:t>
                      </w:r>
                    </w:p>
                    <w:p w:rsidR="00D318CC" w:rsidRDefault="00D318CC" w:rsidP="00D318CC"/>
                  </w:txbxContent>
                </v:textbox>
                <w10:wrap anchorx="margin"/>
              </v:shape>
            </w:pict>
          </mc:Fallback>
        </mc:AlternateContent>
      </w:r>
    </w:p>
    <w:sectPr w:rsidR="00D162C6" w:rsidSect="00533FA0">
      <w:headerReference w:type="default" r:id="rId9"/>
      <w:footerReference w:type="default" r:id="rId10"/>
      <w:pgSz w:w="12240" w:h="15840"/>
      <w:pgMar w:top="1560" w:right="1701" w:bottom="2269" w:left="1701" w:header="708" w:footer="1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A0" w:rsidRPr="00533FA0" w:rsidRDefault="00A32085">
    <w:pPr>
      <w:tabs>
        <w:tab w:val="center" w:pos="4550"/>
        <w:tab w:val="left" w:pos="5818"/>
      </w:tabs>
      <w:ind w:right="260"/>
      <w:jc w:val="right"/>
      <w:rPr>
        <w:color w:val="FFFFFF" w:themeColor="background1"/>
        <w:sz w:val="24"/>
        <w:szCs w:val="24"/>
      </w:rPr>
    </w:pPr>
    <w:r w:rsidRPr="00533FA0">
      <w:rPr>
        <w:color w:val="FFFFFF" w:themeColor="background1"/>
        <w:spacing w:val="60"/>
        <w:sz w:val="24"/>
        <w:szCs w:val="24"/>
        <w:lang w:val="es-ES"/>
      </w:rPr>
      <w:t>Página</w:t>
    </w:r>
    <w:r w:rsidRPr="00533FA0">
      <w:rPr>
        <w:color w:val="FFFFFF" w:themeColor="background1"/>
        <w:sz w:val="24"/>
        <w:szCs w:val="24"/>
        <w:lang w:val="es-ES"/>
      </w:rPr>
      <w:t xml:space="preserve"> </w:t>
    </w:r>
    <w:r w:rsidRPr="00533FA0">
      <w:rPr>
        <w:color w:val="FFFFFF" w:themeColor="background1"/>
        <w:sz w:val="24"/>
        <w:szCs w:val="24"/>
      </w:rPr>
      <w:fldChar w:fldCharType="begin"/>
    </w:r>
    <w:r w:rsidRPr="00533FA0">
      <w:rPr>
        <w:color w:val="FFFFFF" w:themeColor="background1"/>
        <w:sz w:val="24"/>
        <w:szCs w:val="24"/>
      </w:rPr>
      <w:instrText>PAGE   \* MERGEFORMAT</w:instrText>
    </w:r>
    <w:r w:rsidRPr="00533FA0">
      <w:rPr>
        <w:color w:val="FFFFFF" w:themeColor="background1"/>
        <w:sz w:val="24"/>
        <w:szCs w:val="24"/>
      </w:rPr>
      <w:fldChar w:fldCharType="separate"/>
    </w:r>
    <w:r w:rsidRPr="00A32085">
      <w:rPr>
        <w:noProof/>
        <w:color w:val="FFFFFF" w:themeColor="background1"/>
        <w:sz w:val="24"/>
        <w:szCs w:val="24"/>
        <w:lang w:val="es-ES"/>
      </w:rPr>
      <w:t>3</w:t>
    </w:r>
    <w:r w:rsidRPr="00533FA0">
      <w:rPr>
        <w:color w:val="FFFFFF" w:themeColor="background1"/>
        <w:sz w:val="24"/>
        <w:szCs w:val="24"/>
      </w:rPr>
      <w:fldChar w:fldCharType="end"/>
    </w:r>
    <w:r w:rsidRPr="00533FA0">
      <w:rPr>
        <w:color w:val="FFFFFF" w:themeColor="background1"/>
        <w:sz w:val="24"/>
        <w:szCs w:val="24"/>
        <w:lang w:val="es-ES"/>
      </w:rPr>
      <w:t xml:space="preserve"> | </w:t>
    </w:r>
    <w:r w:rsidRPr="00533FA0">
      <w:rPr>
        <w:color w:val="FFFFFF" w:themeColor="background1"/>
        <w:sz w:val="24"/>
        <w:szCs w:val="24"/>
      </w:rPr>
      <w:fldChar w:fldCharType="begin"/>
    </w:r>
    <w:r w:rsidRPr="00533FA0">
      <w:rPr>
        <w:color w:val="FFFFFF" w:themeColor="background1"/>
        <w:sz w:val="24"/>
        <w:szCs w:val="24"/>
      </w:rPr>
      <w:instrText>NUMPAGES  \* Arabic  \* MERGEFORMAT</w:instrText>
    </w:r>
    <w:r w:rsidRPr="00533FA0">
      <w:rPr>
        <w:color w:val="FFFFFF" w:themeColor="background1"/>
        <w:sz w:val="24"/>
        <w:szCs w:val="24"/>
      </w:rPr>
      <w:fldChar w:fldCharType="separate"/>
    </w:r>
    <w:r w:rsidRPr="00A32085">
      <w:rPr>
        <w:noProof/>
        <w:color w:val="FFFFFF" w:themeColor="background1"/>
        <w:sz w:val="24"/>
        <w:szCs w:val="24"/>
        <w:lang w:val="es-ES"/>
      </w:rPr>
      <w:t>3</w:t>
    </w:r>
    <w:r w:rsidRPr="00533FA0">
      <w:rPr>
        <w:color w:val="FFFFFF" w:themeColor="background1"/>
        <w:sz w:val="24"/>
        <w:szCs w:val="24"/>
      </w:rPr>
      <w:fldChar w:fldCharType="end"/>
    </w:r>
  </w:p>
  <w:p w:rsidR="00FC240E" w:rsidRDefault="00A3208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C8" w:rsidRDefault="00A32085" w:rsidP="0014435D">
    <w:pPr>
      <w:pStyle w:val="Encabezado"/>
      <w:tabs>
        <w:tab w:val="clear" w:pos="4419"/>
        <w:tab w:val="clear" w:pos="8838"/>
        <w:tab w:val="left" w:pos="5864"/>
      </w:tabs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9D8A607" wp14:editId="176640E6">
          <wp:simplePos x="0" y="0"/>
          <wp:positionH relativeFrom="page">
            <wp:align>right</wp:align>
          </wp:positionH>
          <wp:positionV relativeFrom="paragraph">
            <wp:posOffset>-447035</wp:posOffset>
          </wp:positionV>
          <wp:extent cx="7772400" cy="10058038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estudio de factibilidad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0C53"/>
    <w:multiLevelType w:val="hybridMultilevel"/>
    <w:tmpl w:val="D9703C0C"/>
    <w:lvl w:ilvl="0" w:tplc="2B887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CC"/>
    <w:rsid w:val="005114A7"/>
    <w:rsid w:val="00A32085"/>
    <w:rsid w:val="00A550A3"/>
    <w:rsid w:val="00A83990"/>
    <w:rsid w:val="00B65A2F"/>
    <w:rsid w:val="00D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7BED"/>
  <w15:chartTrackingRefBased/>
  <w15:docId w15:val="{33EC1C23-853F-4F2D-B7CF-660B08C7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8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3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318CC"/>
  </w:style>
  <w:style w:type="paragraph" w:styleId="Piedepgina">
    <w:name w:val="footer"/>
    <w:basedOn w:val="Normal"/>
    <w:link w:val="PiedepginaCar"/>
    <w:uiPriority w:val="99"/>
    <w:unhideWhenUsed/>
    <w:rsid w:val="00D3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8CC"/>
  </w:style>
  <w:style w:type="paragraph" w:styleId="Sinespaciado">
    <w:name w:val="No Spacing"/>
    <w:uiPriority w:val="1"/>
    <w:qFormat/>
    <w:rsid w:val="00D318C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65A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dn.mysitemyway.com/etc-mysitemyway/icons/legacy-previews/icons/blue-jelly-icons-symbols-shapes/017832-blue-jelly-icon-symbols-shapes-check-mark5-ps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cdn.mysitemyway.com/etc-mysitemyway/icons/legacy-previews/icons/blue-jelly-icons-symbols-shapes/017832-blue-jelly-icon-symbols-shapes-check-mark5-ps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dn.mysitemyway.com/etc-mysitemyway/icons/legacy-previews/icons/blue-jelly-icons-symbols-shapes/017832-blue-jelly-icon-symbols-shapes-check-mark5-ps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Jessica Gallegos Ruiz</dc:creator>
  <cp:keywords/>
  <dc:description/>
  <cp:lastModifiedBy>Gisela Jessica Gallegos Ruiz</cp:lastModifiedBy>
  <cp:revision>1</cp:revision>
  <cp:lastPrinted>2022-07-07T21:15:00Z</cp:lastPrinted>
  <dcterms:created xsi:type="dcterms:W3CDTF">2022-07-07T20:32:00Z</dcterms:created>
  <dcterms:modified xsi:type="dcterms:W3CDTF">2022-07-07T21:18:00Z</dcterms:modified>
</cp:coreProperties>
</file>