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C65F9D" w:rsidP="00C65F9D">
      <w:pPr>
        <w:spacing w:after="165"/>
      </w:pPr>
      <w:r>
        <w:t>En la Ciudad de Aguascalientes, munic</w:t>
      </w:r>
      <w:r w:rsidR="00E7652F">
        <w:t>ipio de calvillo,  siendo las 13</w:t>
      </w:r>
      <w:r>
        <w:t xml:space="preserve">:00 horas del día  </w:t>
      </w:r>
      <w:r w:rsidR="00F96ACE">
        <w:t>10</w:t>
      </w:r>
      <w:r w:rsidR="001F1F4A">
        <w:t xml:space="preserve"> </w:t>
      </w:r>
      <w:r w:rsidR="00784CB8">
        <w:t xml:space="preserve"> de</w:t>
      </w:r>
      <w:r w:rsidR="000023E1">
        <w:t xml:space="preserve"> </w:t>
      </w:r>
      <w:r w:rsidR="00F96ACE">
        <w:t>ABRIL</w:t>
      </w:r>
      <w:r w:rsidR="001F1F4A">
        <w:t xml:space="preserve"> </w:t>
      </w:r>
      <w:r w:rsidR="003D03AD">
        <w:t>del dos mil VEINTE</w:t>
      </w:r>
      <w:r>
        <w:t>, reunidos los integrantes del Comité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1F1F4A">
        <w:t xml:space="preserve">segunda </w:t>
      </w:r>
      <w:r>
        <w:t xml:space="preserve">reunión </w:t>
      </w:r>
      <w:r w:rsidR="00A921E1">
        <w:t>ordinaria dentro del calendario del mes</w:t>
      </w:r>
      <w:r>
        <w:t>, conforme a la normatividad previamente establecida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  <w:r w:rsidR="00F96ACE">
        <w:t xml:space="preserve"> </w:t>
      </w:r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832"/>
        <w:gridCol w:w="1757"/>
        <w:gridCol w:w="1733"/>
        <w:gridCol w:w="1737"/>
        <w:gridCol w:w="1733"/>
      </w:tblGrid>
      <w:tr w:rsidR="00C6126D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C6126D" w:rsidTr="00E152E4">
        <w:tc>
          <w:tcPr>
            <w:tcW w:w="1765" w:type="dxa"/>
          </w:tcPr>
          <w:p w:rsidR="00E152E4" w:rsidRDefault="00F96ACE" w:rsidP="00E152E4">
            <w:pPr>
              <w:pStyle w:val="Prrafodelista"/>
              <w:spacing w:after="112"/>
              <w:ind w:firstLine="0"/>
            </w:pPr>
            <w:r>
              <w:t>Se acuerda llevar las reuniones si existieran en este mes en línea.</w:t>
            </w:r>
          </w:p>
        </w:tc>
        <w:tc>
          <w:tcPr>
            <w:tcW w:w="1765" w:type="dxa"/>
          </w:tcPr>
          <w:p w:rsidR="00C6126D" w:rsidRDefault="00F96ACE" w:rsidP="0076694F">
            <w:pPr>
              <w:pStyle w:val="Prrafodelista"/>
              <w:spacing w:after="112"/>
              <w:ind w:firstLine="0"/>
            </w:pPr>
            <w:r>
              <w:t>Jurídica</w:t>
            </w:r>
          </w:p>
        </w:tc>
        <w:tc>
          <w:tcPr>
            <w:tcW w:w="1766" w:type="dxa"/>
          </w:tcPr>
          <w:p w:rsidR="00E152E4" w:rsidRDefault="00F96ACE" w:rsidP="00E152E4">
            <w:pPr>
              <w:spacing w:after="112"/>
              <w:ind w:left="0" w:firstLine="0"/>
            </w:pPr>
            <w:r>
              <w:t>Pandemia</w:t>
            </w:r>
          </w:p>
        </w:tc>
        <w:tc>
          <w:tcPr>
            <w:tcW w:w="1766" w:type="dxa"/>
          </w:tcPr>
          <w:p w:rsidR="00E152E4" w:rsidRDefault="00F96ACE" w:rsidP="00C65F9D">
            <w:pPr>
              <w:spacing w:after="112"/>
              <w:ind w:left="0" w:firstLine="0"/>
            </w:pPr>
            <w:r>
              <w:t>Aprobado</w:t>
            </w:r>
          </w:p>
        </w:tc>
        <w:tc>
          <w:tcPr>
            <w:tcW w:w="1766" w:type="dxa"/>
          </w:tcPr>
          <w:p w:rsidR="00E152E4" w:rsidRDefault="00F96ACE" w:rsidP="00C65F9D">
            <w:pPr>
              <w:spacing w:after="112"/>
              <w:ind w:left="0" w:firstLine="0"/>
            </w:pPr>
            <w:r>
              <w:t xml:space="preserve">Aprobado </w:t>
            </w:r>
          </w:p>
        </w:tc>
      </w:tr>
    </w:tbl>
    <w:p w:rsidR="00BD53FB" w:rsidRDefault="00BD53FB" w:rsidP="00C65F9D">
      <w:pPr>
        <w:spacing w:after="112"/>
        <w:ind w:left="36" w:firstLine="288"/>
      </w:pPr>
    </w:p>
    <w:p w:rsidR="00A17E0C" w:rsidRDefault="00CF5A91" w:rsidP="00CF5A91">
      <w:pPr>
        <w:spacing w:after="0"/>
        <w:ind w:left="7" w:firstLine="281"/>
      </w:pPr>
      <w:r>
        <w:t xml:space="preserve">Esta sesión es informativa y cumplir con el calendario de sesiones del </w:t>
      </w:r>
      <w:r w:rsidR="0076694F">
        <w:t xml:space="preserve">comité, </w:t>
      </w:r>
      <w:r w:rsidR="00E152E4">
        <w:t xml:space="preserve">en términos del artículo 43 y 44 </w:t>
      </w:r>
      <w:r w:rsidR="0076694F">
        <w:t>LGTAFP</w:t>
      </w:r>
      <w:r w:rsidR="00E152E4">
        <w:t>.</w:t>
      </w:r>
    </w:p>
    <w:p w:rsidR="00784CB8" w:rsidRDefault="00784CB8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bookmarkStart w:id="0" w:name="_GoBack"/>
      <w:bookmarkEnd w:id="0"/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1F1F4A"/>
    <w:rsid w:val="00204A70"/>
    <w:rsid w:val="002A322F"/>
    <w:rsid w:val="003618C0"/>
    <w:rsid w:val="003D03AD"/>
    <w:rsid w:val="005913B9"/>
    <w:rsid w:val="005E41C0"/>
    <w:rsid w:val="006A5C53"/>
    <w:rsid w:val="006B2DA8"/>
    <w:rsid w:val="006F4EC0"/>
    <w:rsid w:val="0076694F"/>
    <w:rsid w:val="00784CB8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AE7B10"/>
    <w:rsid w:val="00BD53FB"/>
    <w:rsid w:val="00C6126D"/>
    <w:rsid w:val="00C65F9D"/>
    <w:rsid w:val="00CF5A91"/>
    <w:rsid w:val="00D03FDB"/>
    <w:rsid w:val="00D416D7"/>
    <w:rsid w:val="00D5443F"/>
    <w:rsid w:val="00D97626"/>
    <w:rsid w:val="00E152E4"/>
    <w:rsid w:val="00E26930"/>
    <w:rsid w:val="00E36EA7"/>
    <w:rsid w:val="00E7652F"/>
    <w:rsid w:val="00F10EA1"/>
    <w:rsid w:val="00F32FFE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E99D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2</cp:revision>
  <cp:lastPrinted>2020-07-21T13:31:00Z</cp:lastPrinted>
  <dcterms:created xsi:type="dcterms:W3CDTF">2020-07-21T13:38:00Z</dcterms:created>
  <dcterms:modified xsi:type="dcterms:W3CDTF">2020-07-21T13:38:00Z</dcterms:modified>
</cp:coreProperties>
</file>